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BD0882" w14:textId="42EBD5C6" w:rsidR="00766084" w:rsidRPr="00970633" w:rsidRDefault="00502F1A" w:rsidP="00DE32DA">
      <w:pPr>
        <w:jc w:val="center"/>
        <w:rPr>
          <w:rFonts w:ascii="Arial" w:hAnsi="Arial" w:cs="Arial"/>
          <w:b/>
          <w:bCs/>
          <w:sz w:val="18"/>
          <w:szCs w:val="18"/>
        </w:rPr>
      </w:pPr>
      <w:r w:rsidRPr="00970633">
        <w:rPr>
          <w:rFonts w:ascii="Arial" w:hAnsi="Arial" w:cs="Arial"/>
          <w:b/>
          <w:bCs/>
          <w:sz w:val="18"/>
          <w:szCs w:val="18"/>
        </w:rPr>
        <w:t>Supplementary</w:t>
      </w:r>
      <w:r w:rsidR="00970633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Pr="00502F1A">
        <w:rPr>
          <w:rFonts w:ascii="Arial" w:hAnsi="Arial" w:cs="Arial"/>
          <w:b/>
          <w:bCs/>
          <w:sz w:val="18"/>
          <w:szCs w:val="18"/>
        </w:rPr>
        <w:t>table</w:t>
      </w:r>
      <w:r w:rsidR="00F12D1F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Pr="00970633">
        <w:rPr>
          <w:rFonts w:ascii="Arial" w:hAnsi="Arial" w:cs="Arial"/>
          <w:b/>
          <w:bCs/>
          <w:sz w:val="18"/>
          <w:szCs w:val="18"/>
        </w:rPr>
        <w:t>1</w:t>
      </w:r>
      <w:r w:rsidR="00DE32DA" w:rsidRPr="00EF307B">
        <w:rPr>
          <w:rFonts w:ascii="Arial" w:hAnsi="Arial" w:cs="Arial"/>
          <w:b/>
          <w:bCs/>
          <w:sz w:val="18"/>
          <w:szCs w:val="18"/>
        </w:rPr>
        <w:t xml:space="preserve"> Primers sequences</w:t>
      </w:r>
      <w:bookmarkStart w:id="0" w:name="_Hlk26457415"/>
      <w:r w:rsidR="00970633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="00DE32DA" w:rsidRPr="00970633">
        <w:rPr>
          <w:rFonts w:ascii="Arial" w:hAnsi="Arial" w:cs="Arial"/>
          <w:b/>
          <w:bCs/>
          <w:sz w:val="18"/>
          <w:szCs w:val="18"/>
        </w:rPr>
        <w:t>used</w:t>
      </w:r>
      <w:r w:rsidR="00970633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="00DE32DA" w:rsidRPr="00970633">
        <w:rPr>
          <w:rFonts w:ascii="Arial" w:hAnsi="Arial" w:cs="Arial"/>
          <w:b/>
          <w:bCs/>
          <w:sz w:val="18"/>
          <w:szCs w:val="18"/>
        </w:rPr>
        <w:t>in</w:t>
      </w:r>
      <w:r w:rsidR="00970633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bookmarkEnd w:id="0"/>
      <w:r w:rsidR="0075678E" w:rsidRPr="00970633">
        <w:rPr>
          <w:rFonts w:ascii="Arial" w:hAnsi="Arial" w:cs="Arial"/>
          <w:b/>
          <w:bCs/>
          <w:sz w:val="18"/>
          <w:szCs w:val="18"/>
        </w:rPr>
        <w:t>this</w:t>
      </w:r>
      <w:r w:rsidR="00970633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="0075678E" w:rsidRPr="00970633">
        <w:rPr>
          <w:rFonts w:ascii="Arial" w:hAnsi="Arial" w:cs="Arial"/>
          <w:b/>
          <w:bCs/>
          <w:sz w:val="18"/>
          <w:szCs w:val="18"/>
        </w:rPr>
        <w:t>study</w:t>
      </w:r>
    </w:p>
    <w:tbl>
      <w:tblPr>
        <w:tblStyle w:val="a5"/>
        <w:tblW w:w="91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3403"/>
        <w:gridCol w:w="3453"/>
      </w:tblGrid>
      <w:tr w:rsidR="000A7570" w:rsidRPr="00970633" w14:paraId="2A446F25" w14:textId="77777777" w:rsidTr="002E1823">
        <w:tc>
          <w:tcPr>
            <w:tcW w:w="2268" w:type="dxa"/>
            <w:tcBorders>
              <w:top w:val="single" w:sz="4" w:space="0" w:color="auto"/>
            </w:tcBorders>
          </w:tcPr>
          <w:p w14:paraId="3BFC39B2" w14:textId="77777777" w:rsidR="000A7570" w:rsidRPr="00970633" w:rsidRDefault="000A7570">
            <w:pPr>
              <w:rPr>
                <w:rFonts w:ascii="Arial" w:hAnsi="Arial" w:cs="Arial"/>
                <w:sz w:val="18"/>
                <w:szCs w:val="18"/>
              </w:rPr>
            </w:pPr>
            <w:r w:rsidRPr="00970633">
              <w:rPr>
                <w:rFonts w:ascii="Arial" w:hAnsi="Arial" w:cs="Arial"/>
                <w:sz w:val="18"/>
                <w:szCs w:val="18"/>
              </w:rPr>
              <w:t>Targets</w:t>
            </w:r>
          </w:p>
        </w:tc>
        <w:tc>
          <w:tcPr>
            <w:tcW w:w="685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3E2CAB" w14:textId="59476583" w:rsidR="000A7570" w:rsidRPr="00970633" w:rsidRDefault="000A7570" w:rsidP="000A757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F307B">
              <w:rPr>
                <w:rFonts w:ascii="Arial" w:hAnsi="Arial" w:cs="Arial"/>
                <w:sz w:val="18"/>
                <w:szCs w:val="18"/>
              </w:rPr>
              <w:t>sequences</w:t>
            </w:r>
          </w:p>
        </w:tc>
      </w:tr>
      <w:tr w:rsidR="000A7570" w:rsidRPr="00970633" w14:paraId="1C4207F5" w14:textId="77777777" w:rsidTr="002E1823">
        <w:tc>
          <w:tcPr>
            <w:tcW w:w="2268" w:type="dxa"/>
            <w:tcBorders>
              <w:bottom w:val="single" w:sz="4" w:space="0" w:color="auto"/>
            </w:tcBorders>
          </w:tcPr>
          <w:p w14:paraId="1E689BCF" w14:textId="77777777" w:rsidR="000A7570" w:rsidRPr="00970633" w:rsidRDefault="000A757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3" w:type="dxa"/>
            <w:tcBorders>
              <w:top w:val="single" w:sz="4" w:space="0" w:color="auto"/>
              <w:bottom w:val="single" w:sz="4" w:space="0" w:color="auto"/>
            </w:tcBorders>
          </w:tcPr>
          <w:p w14:paraId="2E2E24F9" w14:textId="77777777" w:rsidR="000A7570" w:rsidRPr="00970633" w:rsidRDefault="000A7570">
            <w:pPr>
              <w:rPr>
                <w:rFonts w:ascii="Arial" w:hAnsi="Arial" w:cs="Arial"/>
                <w:sz w:val="18"/>
                <w:szCs w:val="18"/>
              </w:rPr>
            </w:pPr>
            <w:r w:rsidRPr="00970633">
              <w:rPr>
                <w:rFonts w:ascii="Arial" w:hAnsi="Arial" w:cs="Arial"/>
                <w:sz w:val="18"/>
                <w:szCs w:val="18"/>
              </w:rPr>
              <w:t>Forward:5’-3’</w:t>
            </w:r>
          </w:p>
        </w:tc>
        <w:tc>
          <w:tcPr>
            <w:tcW w:w="3453" w:type="dxa"/>
            <w:tcBorders>
              <w:top w:val="single" w:sz="4" w:space="0" w:color="auto"/>
              <w:bottom w:val="single" w:sz="4" w:space="0" w:color="auto"/>
            </w:tcBorders>
          </w:tcPr>
          <w:p w14:paraId="3B4D36F4" w14:textId="77777777" w:rsidR="000A7570" w:rsidRPr="00970633" w:rsidRDefault="000A7570">
            <w:pPr>
              <w:rPr>
                <w:rFonts w:ascii="Arial" w:hAnsi="Arial" w:cs="Arial"/>
                <w:sz w:val="18"/>
                <w:szCs w:val="18"/>
              </w:rPr>
            </w:pPr>
            <w:r w:rsidRPr="00970633">
              <w:rPr>
                <w:rFonts w:ascii="Arial" w:hAnsi="Arial" w:cs="Arial"/>
                <w:sz w:val="18"/>
                <w:szCs w:val="18"/>
              </w:rPr>
              <w:t>Reverse:5’-3’</w:t>
            </w:r>
          </w:p>
        </w:tc>
      </w:tr>
      <w:tr w:rsidR="000A7570" w:rsidRPr="00970633" w14:paraId="6A20D49B" w14:textId="77777777" w:rsidTr="002E1823">
        <w:tc>
          <w:tcPr>
            <w:tcW w:w="2268" w:type="dxa"/>
            <w:tcBorders>
              <w:top w:val="single" w:sz="4" w:space="0" w:color="auto"/>
            </w:tcBorders>
          </w:tcPr>
          <w:p w14:paraId="2C380943" w14:textId="77777777" w:rsidR="000A7570" w:rsidRPr="00970633" w:rsidRDefault="000A7570">
            <w:pPr>
              <w:rPr>
                <w:rFonts w:ascii="Arial" w:hAnsi="Arial" w:cs="Arial"/>
                <w:sz w:val="18"/>
                <w:szCs w:val="18"/>
              </w:rPr>
            </w:pPr>
            <w:r w:rsidRPr="00970633">
              <w:rPr>
                <w:rFonts w:ascii="Arial" w:hAnsi="Arial" w:cs="Arial"/>
                <w:sz w:val="18"/>
                <w:szCs w:val="18"/>
              </w:rPr>
              <w:t>LncRNA-NEAT1</w:t>
            </w:r>
          </w:p>
        </w:tc>
        <w:tc>
          <w:tcPr>
            <w:tcW w:w="3403" w:type="dxa"/>
            <w:tcBorders>
              <w:top w:val="single" w:sz="4" w:space="0" w:color="auto"/>
            </w:tcBorders>
          </w:tcPr>
          <w:p w14:paraId="7CC81F36" w14:textId="77777777" w:rsidR="000A7570" w:rsidRPr="00970633" w:rsidRDefault="00DC5D81">
            <w:pPr>
              <w:rPr>
                <w:rFonts w:ascii="Arial" w:hAnsi="Arial" w:cs="Arial"/>
                <w:sz w:val="18"/>
                <w:szCs w:val="18"/>
              </w:rPr>
            </w:pPr>
            <w:r w:rsidRPr="00970633">
              <w:rPr>
                <w:rFonts w:ascii="Arial" w:hAnsi="Arial" w:cs="Arial"/>
                <w:sz w:val="18"/>
                <w:szCs w:val="18"/>
              </w:rPr>
              <w:t>CTTCCTCCCTTTAACTTATCCATTCAC</w:t>
            </w:r>
          </w:p>
        </w:tc>
        <w:tc>
          <w:tcPr>
            <w:tcW w:w="3453" w:type="dxa"/>
            <w:tcBorders>
              <w:top w:val="single" w:sz="4" w:space="0" w:color="auto"/>
            </w:tcBorders>
          </w:tcPr>
          <w:p w14:paraId="24624C96" w14:textId="77777777" w:rsidR="000A7570" w:rsidRPr="00970633" w:rsidRDefault="00DC5D81">
            <w:pPr>
              <w:rPr>
                <w:rFonts w:ascii="Arial" w:hAnsi="Arial" w:cs="Arial"/>
                <w:sz w:val="18"/>
                <w:szCs w:val="18"/>
              </w:rPr>
            </w:pPr>
            <w:r w:rsidRPr="00970633">
              <w:rPr>
                <w:rFonts w:ascii="Arial" w:hAnsi="Arial" w:cs="Arial"/>
                <w:sz w:val="18"/>
                <w:szCs w:val="18"/>
              </w:rPr>
              <w:t>CTCTTCCTCCACCATTACCAACAATAC</w:t>
            </w:r>
          </w:p>
        </w:tc>
      </w:tr>
      <w:tr w:rsidR="000A7570" w:rsidRPr="00970633" w14:paraId="1E937091" w14:textId="77777777" w:rsidTr="002E1823">
        <w:tc>
          <w:tcPr>
            <w:tcW w:w="2268" w:type="dxa"/>
          </w:tcPr>
          <w:p w14:paraId="08892E68" w14:textId="77777777" w:rsidR="000A7570" w:rsidRPr="00970633" w:rsidRDefault="00EE2988">
            <w:pPr>
              <w:rPr>
                <w:rFonts w:ascii="Arial" w:hAnsi="Arial" w:cs="Arial"/>
                <w:sz w:val="18"/>
                <w:szCs w:val="18"/>
              </w:rPr>
            </w:pPr>
            <w:r w:rsidRPr="00970633">
              <w:rPr>
                <w:rFonts w:ascii="Arial" w:hAnsi="Arial" w:cs="Arial"/>
                <w:sz w:val="18"/>
                <w:szCs w:val="18"/>
              </w:rPr>
              <w:t>UCK2</w:t>
            </w:r>
          </w:p>
        </w:tc>
        <w:tc>
          <w:tcPr>
            <w:tcW w:w="3403" w:type="dxa"/>
          </w:tcPr>
          <w:p w14:paraId="11C5F512" w14:textId="77777777" w:rsidR="000A7570" w:rsidRPr="00970633" w:rsidRDefault="00F21B1A">
            <w:pPr>
              <w:rPr>
                <w:rFonts w:ascii="Arial" w:hAnsi="Arial" w:cs="Arial"/>
                <w:sz w:val="18"/>
                <w:szCs w:val="18"/>
              </w:rPr>
            </w:pPr>
            <w:r w:rsidRPr="00970633">
              <w:rPr>
                <w:rFonts w:ascii="Arial" w:hAnsi="Arial" w:cs="Arial"/>
                <w:sz w:val="18"/>
                <w:szCs w:val="18"/>
              </w:rPr>
              <w:t>CTAGCGGCAAGTCTTCCGTG</w:t>
            </w:r>
          </w:p>
        </w:tc>
        <w:tc>
          <w:tcPr>
            <w:tcW w:w="3453" w:type="dxa"/>
          </w:tcPr>
          <w:p w14:paraId="72576A3C" w14:textId="77777777" w:rsidR="000A7570" w:rsidRPr="00970633" w:rsidRDefault="00F21B1A">
            <w:pPr>
              <w:rPr>
                <w:rFonts w:ascii="Arial" w:hAnsi="Arial" w:cs="Arial"/>
                <w:sz w:val="18"/>
                <w:szCs w:val="18"/>
              </w:rPr>
            </w:pPr>
            <w:r w:rsidRPr="00970633">
              <w:rPr>
                <w:rFonts w:ascii="Arial" w:hAnsi="Arial" w:cs="Arial"/>
                <w:sz w:val="18"/>
                <w:szCs w:val="18"/>
              </w:rPr>
              <w:t>TGCTGCACGATGAGGTTGAT</w:t>
            </w:r>
          </w:p>
        </w:tc>
      </w:tr>
      <w:tr w:rsidR="00DC5D81" w:rsidRPr="00970633" w14:paraId="1D1ED0E4" w14:textId="77777777" w:rsidTr="002E1823">
        <w:tc>
          <w:tcPr>
            <w:tcW w:w="2268" w:type="dxa"/>
          </w:tcPr>
          <w:p w14:paraId="19522C64" w14:textId="77777777" w:rsidR="00DC5D81" w:rsidRPr="00970633" w:rsidRDefault="00DC5D81">
            <w:pPr>
              <w:rPr>
                <w:rFonts w:ascii="Arial" w:hAnsi="Arial" w:cs="Arial"/>
                <w:sz w:val="18"/>
                <w:szCs w:val="18"/>
              </w:rPr>
            </w:pPr>
            <w:r w:rsidRPr="00970633">
              <w:rPr>
                <w:rFonts w:ascii="Arial" w:hAnsi="Arial" w:cs="Arial"/>
                <w:sz w:val="18"/>
                <w:szCs w:val="18"/>
              </w:rPr>
              <w:t>GAPDH</w:t>
            </w:r>
          </w:p>
        </w:tc>
        <w:tc>
          <w:tcPr>
            <w:tcW w:w="3403" w:type="dxa"/>
          </w:tcPr>
          <w:p w14:paraId="007DB746" w14:textId="77777777" w:rsidR="00DC5D81" w:rsidRPr="00970633" w:rsidRDefault="000B2D49">
            <w:pPr>
              <w:rPr>
                <w:rFonts w:ascii="Arial" w:hAnsi="Arial" w:cs="Arial"/>
                <w:sz w:val="18"/>
                <w:szCs w:val="18"/>
              </w:rPr>
            </w:pPr>
            <w:r w:rsidRPr="00970633">
              <w:rPr>
                <w:rFonts w:ascii="Arial" w:hAnsi="Arial" w:cs="Arial"/>
                <w:sz w:val="18"/>
                <w:szCs w:val="18"/>
              </w:rPr>
              <w:t>GTCTCCTCTGACTTCAACAGCG</w:t>
            </w:r>
          </w:p>
        </w:tc>
        <w:tc>
          <w:tcPr>
            <w:tcW w:w="3453" w:type="dxa"/>
          </w:tcPr>
          <w:p w14:paraId="71EC9BB8" w14:textId="77777777" w:rsidR="00DC5D81" w:rsidRPr="00970633" w:rsidRDefault="000B2D49">
            <w:pPr>
              <w:rPr>
                <w:rFonts w:ascii="Arial" w:hAnsi="Arial" w:cs="Arial"/>
                <w:sz w:val="18"/>
                <w:szCs w:val="18"/>
              </w:rPr>
            </w:pPr>
            <w:r w:rsidRPr="00970633">
              <w:rPr>
                <w:rFonts w:ascii="Arial" w:hAnsi="Arial" w:cs="Arial"/>
                <w:sz w:val="18"/>
                <w:szCs w:val="18"/>
              </w:rPr>
              <w:t>ACCACCCTGTTGCTGTAGCCAA</w:t>
            </w:r>
          </w:p>
        </w:tc>
      </w:tr>
      <w:tr w:rsidR="000A7570" w:rsidRPr="00970633" w14:paraId="49054638" w14:textId="77777777" w:rsidTr="002E1823">
        <w:tc>
          <w:tcPr>
            <w:tcW w:w="2268" w:type="dxa"/>
          </w:tcPr>
          <w:p w14:paraId="42408130" w14:textId="77777777" w:rsidR="000A7570" w:rsidRPr="00970633" w:rsidRDefault="00EE2988">
            <w:pPr>
              <w:rPr>
                <w:rFonts w:ascii="Arial" w:hAnsi="Arial" w:cs="Arial"/>
                <w:sz w:val="18"/>
                <w:szCs w:val="18"/>
              </w:rPr>
            </w:pPr>
            <w:r w:rsidRPr="00970633">
              <w:rPr>
                <w:rFonts w:ascii="Arial" w:hAnsi="Arial" w:cs="Arial"/>
                <w:sz w:val="18"/>
                <w:szCs w:val="18"/>
              </w:rPr>
              <w:t>U6</w:t>
            </w:r>
          </w:p>
        </w:tc>
        <w:tc>
          <w:tcPr>
            <w:tcW w:w="3403" w:type="dxa"/>
          </w:tcPr>
          <w:p w14:paraId="3FA8D76B" w14:textId="77777777" w:rsidR="000A7570" w:rsidRPr="00970633" w:rsidRDefault="00DC5D81">
            <w:pPr>
              <w:rPr>
                <w:rFonts w:ascii="Arial" w:hAnsi="Arial" w:cs="Arial"/>
                <w:sz w:val="18"/>
                <w:szCs w:val="18"/>
              </w:rPr>
            </w:pPr>
            <w:r w:rsidRPr="00970633">
              <w:rPr>
                <w:rFonts w:ascii="Arial" w:hAnsi="Arial" w:cs="Arial"/>
                <w:sz w:val="18"/>
                <w:szCs w:val="18"/>
              </w:rPr>
              <w:t>CTCGCTTCGGCAGCACA</w:t>
            </w:r>
          </w:p>
        </w:tc>
        <w:tc>
          <w:tcPr>
            <w:tcW w:w="3453" w:type="dxa"/>
          </w:tcPr>
          <w:p w14:paraId="4B5CFA90" w14:textId="77777777" w:rsidR="000A7570" w:rsidRPr="00970633" w:rsidRDefault="00DC5D81">
            <w:pPr>
              <w:rPr>
                <w:rFonts w:ascii="Arial" w:hAnsi="Arial" w:cs="Arial"/>
                <w:sz w:val="18"/>
                <w:szCs w:val="18"/>
              </w:rPr>
            </w:pPr>
            <w:r w:rsidRPr="00970633">
              <w:rPr>
                <w:rFonts w:ascii="Arial" w:hAnsi="Arial" w:cs="Arial"/>
                <w:sz w:val="18"/>
                <w:szCs w:val="18"/>
              </w:rPr>
              <w:t>AACGCTTCACGAATTTGCGT</w:t>
            </w:r>
          </w:p>
        </w:tc>
      </w:tr>
      <w:tr w:rsidR="000A7570" w:rsidRPr="00970633" w14:paraId="33B1846D" w14:textId="77777777" w:rsidTr="002E1823">
        <w:tc>
          <w:tcPr>
            <w:tcW w:w="2268" w:type="dxa"/>
          </w:tcPr>
          <w:p w14:paraId="6A63BF5D" w14:textId="77777777" w:rsidR="000A7570" w:rsidRPr="00970633" w:rsidRDefault="00EE2988">
            <w:pPr>
              <w:rPr>
                <w:rFonts w:ascii="Arial" w:hAnsi="Arial" w:cs="Arial"/>
                <w:sz w:val="18"/>
                <w:szCs w:val="18"/>
              </w:rPr>
            </w:pPr>
            <w:r w:rsidRPr="00970633">
              <w:rPr>
                <w:rFonts w:ascii="Arial" w:hAnsi="Arial" w:cs="Arial"/>
                <w:sz w:val="18"/>
                <w:szCs w:val="18"/>
              </w:rPr>
              <w:t>microRNA-</w:t>
            </w:r>
            <w:r w:rsidR="00FD6B36" w:rsidRPr="00970633">
              <w:rPr>
                <w:rFonts w:ascii="Arial" w:hAnsi="Arial" w:cs="Arial"/>
                <w:sz w:val="18"/>
                <w:szCs w:val="18"/>
              </w:rPr>
              <w:t>199a-3p</w:t>
            </w:r>
          </w:p>
        </w:tc>
        <w:tc>
          <w:tcPr>
            <w:tcW w:w="3403" w:type="dxa"/>
          </w:tcPr>
          <w:p w14:paraId="0FB137A4" w14:textId="77777777" w:rsidR="000A7570" w:rsidRPr="00970633" w:rsidRDefault="00AC0803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970633">
              <w:rPr>
                <w:rFonts w:ascii="Arial" w:hAnsi="Arial" w:cs="Arial"/>
                <w:caps/>
                <w:sz w:val="18"/>
                <w:szCs w:val="18"/>
              </w:rPr>
              <w:t>acagTagTcTgcacaTTggTTa</w:t>
            </w:r>
          </w:p>
        </w:tc>
        <w:tc>
          <w:tcPr>
            <w:tcW w:w="3453" w:type="dxa"/>
          </w:tcPr>
          <w:p w14:paraId="1CB054CA" w14:textId="72A9DF88" w:rsidR="000A7570" w:rsidRPr="00970633" w:rsidRDefault="00EE2988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70633">
              <w:rPr>
                <w:rFonts w:ascii="Arial" w:hAnsi="Arial" w:cs="Arial"/>
                <w:sz w:val="18"/>
                <w:szCs w:val="18"/>
              </w:rPr>
              <w:t>mRQ</w:t>
            </w:r>
            <w:proofErr w:type="spellEnd"/>
            <w:r w:rsidR="00970633" w:rsidRPr="00970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70633">
              <w:rPr>
                <w:rFonts w:ascii="Arial" w:hAnsi="Arial" w:cs="Arial"/>
                <w:sz w:val="18"/>
                <w:szCs w:val="18"/>
              </w:rPr>
              <w:t>3’</w:t>
            </w:r>
            <w:r w:rsidR="00970633" w:rsidRPr="00970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70633">
              <w:rPr>
                <w:rFonts w:ascii="Arial" w:hAnsi="Arial" w:cs="Arial"/>
                <w:sz w:val="18"/>
                <w:szCs w:val="18"/>
              </w:rPr>
              <w:t>Primer</w:t>
            </w:r>
            <w:r w:rsidR="00970633" w:rsidRPr="00970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70633">
              <w:rPr>
                <w:rFonts w:ascii="Arial" w:hAnsi="Arial" w:cs="Arial"/>
                <w:sz w:val="18"/>
                <w:szCs w:val="18"/>
              </w:rPr>
              <w:t>in</w:t>
            </w:r>
            <w:r w:rsidR="00970633" w:rsidRPr="00970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70633">
              <w:rPr>
                <w:rFonts w:ascii="Arial" w:hAnsi="Arial" w:cs="Arial"/>
                <w:sz w:val="18"/>
                <w:szCs w:val="18"/>
              </w:rPr>
              <w:t>kit</w:t>
            </w:r>
          </w:p>
        </w:tc>
      </w:tr>
      <w:tr w:rsidR="007822AC" w:rsidRPr="00970633" w14:paraId="046CBAA8" w14:textId="77777777" w:rsidTr="002E1823">
        <w:tc>
          <w:tcPr>
            <w:tcW w:w="2268" w:type="dxa"/>
          </w:tcPr>
          <w:p w14:paraId="3C322888" w14:textId="77777777" w:rsidR="007822AC" w:rsidRPr="00970633" w:rsidRDefault="007822AC" w:rsidP="007822AC">
            <w:pPr>
              <w:rPr>
                <w:rFonts w:ascii="Arial" w:hAnsi="Arial" w:cs="Arial"/>
                <w:sz w:val="18"/>
                <w:szCs w:val="18"/>
              </w:rPr>
            </w:pPr>
            <w:r w:rsidRPr="00970633">
              <w:rPr>
                <w:rFonts w:ascii="Arial" w:hAnsi="Arial" w:cs="Arial"/>
                <w:sz w:val="18"/>
                <w:szCs w:val="18"/>
              </w:rPr>
              <w:t>microRNA-483a-3p</w:t>
            </w:r>
          </w:p>
        </w:tc>
        <w:tc>
          <w:tcPr>
            <w:tcW w:w="3403" w:type="dxa"/>
          </w:tcPr>
          <w:p w14:paraId="6B49C890" w14:textId="77777777" w:rsidR="007822AC" w:rsidRPr="00970633" w:rsidRDefault="00AC0803" w:rsidP="007822AC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970633">
              <w:rPr>
                <w:rFonts w:ascii="Arial" w:hAnsi="Arial" w:cs="Arial"/>
                <w:caps/>
                <w:sz w:val="18"/>
                <w:szCs w:val="18"/>
              </w:rPr>
              <w:t>TcacTccTcTccTcccgTcTT</w:t>
            </w:r>
          </w:p>
        </w:tc>
        <w:tc>
          <w:tcPr>
            <w:tcW w:w="3453" w:type="dxa"/>
          </w:tcPr>
          <w:p w14:paraId="08A03061" w14:textId="0E733257" w:rsidR="007822AC" w:rsidRPr="00970633" w:rsidRDefault="007822AC" w:rsidP="007822AC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70633">
              <w:rPr>
                <w:rFonts w:ascii="Arial" w:hAnsi="Arial" w:cs="Arial"/>
                <w:sz w:val="18"/>
                <w:szCs w:val="18"/>
              </w:rPr>
              <w:t>mRQ</w:t>
            </w:r>
            <w:proofErr w:type="spellEnd"/>
            <w:r w:rsidR="00970633" w:rsidRPr="00970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70633">
              <w:rPr>
                <w:rFonts w:ascii="Arial" w:hAnsi="Arial" w:cs="Arial"/>
                <w:sz w:val="18"/>
                <w:szCs w:val="18"/>
              </w:rPr>
              <w:t>3’</w:t>
            </w:r>
            <w:r w:rsidR="00970633" w:rsidRPr="00970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70633">
              <w:rPr>
                <w:rFonts w:ascii="Arial" w:hAnsi="Arial" w:cs="Arial"/>
                <w:sz w:val="18"/>
                <w:szCs w:val="18"/>
              </w:rPr>
              <w:t>Primer</w:t>
            </w:r>
            <w:r w:rsidR="00970633" w:rsidRPr="00970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70633">
              <w:rPr>
                <w:rFonts w:ascii="Arial" w:hAnsi="Arial" w:cs="Arial"/>
                <w:sz w:val="18"/>
                <w:szCs w:val="18"/>
              </w:rPr>
              <w:t>in</w:t>
            </w:r>
            <w:r w:rsidR="00970633" w:rsidRPr="00970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70633">
              <w:rPr>
                <w:rFonts w:ascii="Arial" w:hAnsi="Arial" w:cs="Arial"/>
                <w:sz w:val="18"/>
                <w:szCs w:val="18"/>
              </w:rPr>
              <w:t>kit</w:t>
            </w:r>
          </w:p>
        </w:tc>
      </w:tr>
      <w:tr w:rsidR="007822AC" w:rsidRPr="00970633" w14:paraId="61C76BBB" w14:textId="77777777" w:rsidTr="002E1823">
        <w:tc>
          <w:tcPr>
            <w:tcW w:w="2268" w:type="dxa"/>
          </w:tcPr>
          <w:p w14:paraId="5A416219" w14:textId="77777777" w:rsidR="007822AC" w:rsidRPr="00970633" w:rsidRDefault="007822AC" w:rsidP="007822AC">
            <w:pPr>
              <w:rPr>
                <w:rFonts w:ascii="Arial" w:hAnsi="Arial" w:cs="Arial"/>
                <w:sz w:val="18"/>
                <w:szCs w:val="18"/>
              </w:rPr>
            </w:pPr>
            <w:r w:rsidRPr="00970633">
              <w:rPr>
                <w:rFonts w:ascii="Arial" w:hAnsi="Arial" w:cs="Arial"/>
                <w:sz w:val="18"/>
                <w:szCs w:val="18"/>
              </w:rPr>
              <w:t>microRNA-486a-3p</w:t>
            </w:r>
          </w:p>
        </w:tc>
        <w:tc>
          <w:tcPr>
            <w:tcW w:w="3403" w:type="dxa"/>
          </w:tcPr>
          <w:p w14:paraId="195D3339" w14:textId="77777777" w:rsidR="007822AC" w:rsidRPr="00970633" w:rsidRDefault="00AC0803" w:rsidP="007822AC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970633">
              <w:rPr>
                <w:rFonts w:ascii="Arial" w:hAnsi="Arial" w:cs="Arial"/>
                <w:caps/>
                <w:sz w:val="18"/>
                <w:szCs w:val="18"/>
              </w:rPr>
              <w:t>cggggcagcTcagTacaggaT</w:t>
            </w:r>
          </w:p>
        </w:tc>
        <w:tc>
          <w:tcPr>
            <w:tcW w:w="3453" w:type="dxa"/>
          </w:tcPr>
          <w:p w14:paraId="2782D8E4" w14:textId="397D8481" w:rsidR="007822AC" w:rsidRPr="00970633" w:rsidRDefault="007822AC" w:rsidP="007822AC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70633">
              <w:rPr>
                <w:rFonts w:ascii="Arial" w:hAnsi="Arial" w:cs="Arial"/>
                <w:sz w:val="18"/>
                <w:szCs w:val="18"/>
              </w:rPr>
              <w:t>mRQ</w:t>
            </w:r>
            <w:proofErr w:type="spellEnd"/>
            <w:r w:rsidR="00970633" w:rsidRPr="00970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70633">
              <w:rPr>
                <w:rFonts w:ascii="Arial" w:hAnsi="Arial" w:cs="Arial"/>
                <w:sz w:val="18"/>
                <w:szCs w:val="18"/>
              </w:rPr>
              <w:t>3’</w:t>
            </w:r>
            <w:r w:rsidR="00970633" w:rsidRPr="00970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70633">
              <w:rPr>
                <w:rFonts w:ascii="Arial" w:hAnsi="Arial" w:cs="Arial"/>
                <w:sz w:val="18"/>
                <w:szCs w:val="18"/>
              </w:rPr>
              <w:t>Primer</w:t>
            </w:r>
            <w:r w:rsidR="00970633" w:rsidRPr="00970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70633">
              <w:rPr>
                <w:rFonts w:ascii="Arial" w:hAnsi="Arial" w:cs="Arial"/>
                <w:sz w:val="18"/>
                <w:szCs w:val="18"/>
              </w:rPr>
              <w:t>in</w:t>
            </w:r>
            <w:r w:rsidR="00970633" w:rsidRPr="00970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70633">
              <w:rPr>
                <w:rFonts w:ascii="Arial" w:hAnsi="Arial" w:cs="Arial"/>
                <w:sz w:val="18"/>
                <w:szCs w:val="18"/>
              </w:rPr>
              <w:t>kit</w:t>
            </w:r>
          </w:p>
        </w:tc>
      </w:tr>
      <w:tr w:rsidR="007822AC" w:rsidRPr="00970633" w14:paraId="503BC1E9" w14:textId="77777777" w:rsidTr="002E1823">
        <w:tc>
          <w:tcPr>
            <w:tcW w:w="2268" w:type="dxa"/>
          </w:tcPr>
          <w:p w14:paraId="3A7CDB05" w14:textId="77777777" w:rsidR="007822AC" w:rsidRPr="00970633" w:rsidRDefault="007822AC" w:rsidP="007822AC">
            <w:pPr>
              <w:rPr>
                <w:rFonts w:ascii="Arial" w:hAnsi="Arial" w:cs="Arial"/>
                <w:sz w:val="18"/>
                <w:szCs w:val="18"/>
              </w:rPr>
            </w:pPr>
            <w:r w:rsidRPr="00970633">
              <w:rPr>
                <w:rFonts w:ascii="Arial" w:hAnsi="Arial" w:cs="Arial"/>
                <w:sz w:val="18"/>
                <w:szCs w:val="18"/>
              </w:rPr>
              <w:t>microRNA-582-5p</w:t>
            </w:r>
          </w:p>
        </w:tc>
        <w:tc>
          <w:tcPr>
            <w:tcW w:w="3403" w:type="dxa"/>
          </w:tcPr>
          <w:p w14:paraId="62EB32D8" w14:textId="77777777" w:rsidR="007822AC" w:rsidRPr="00970633" w:rsidRDefault="00AC0803" w:rsidP="007822AC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970633">
              <w:rPr>
                <w:rFonts w:ascii="Arial" w:hAnsi="Arial" w:cs="Arial"/>
                <w:caps/>
                <w:sz w:val="18"/>
                <w:szCs w:val="18"/>
              </w:rPr>
              <w:t>TTacagTTgTTcaaccagTTacT</w:t>
            </w:r>
          </w:p>
        </w:tc>
        <w:tc>
          <w:tcPr>
            <w:tcW w:w="3453" w:type="dxa"/>
          </w:tcPr>
          <w:p w14:paraId="740A751D" w14:textId="2F9E5E86" w:rsidR="007822AC" w:rsidRPr="00970633" w:rsidRDefault="007822AC" w:rsidP="007822AC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70633">
              <w:rPr>
                <w:rFonts w:ascii="Arial" w:hAnsi="Arial" w:cs="Arial"/>
                <w:sz w:val="18"/>
                <w:szCs w:val="18"/>
              </w:rPr>
              <w:t>mRQ</w:t>
            </w:r>
            <w:proofErr w:type="spellEnd"/>
            <w:r w:rsidR="00970633" w:rsidRPr="00970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70633">
              <w:rPr>
                <w:rFonts w:ascii="Arial" w:hAnsi="Arial" w:cs="Arial"/>
                <w:sz w:val="18"/>
                <w:szCs w:val="18"/>
              </w:rPr>
              <w:t>3’</w:t>
            </w:r>
            <w:r w:rsidR="00970633" w:rsidRPr="00970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70633">
              <w:rPr>
                <w:rFonts w:ascii="Arial" w:hAnsi="Arial" w:cs="Arial"/>
                <w:sz w:val="18"/>
                <w:szCs w:val="18"/>
              </w:rPr>
              <w:t>Primer</w:t>
            </w:r>
            <w:r w:rsidR="00970633" w:rsidRPr="00970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70633">
              <w:rPr>
                <w:rFonts w:ascii="Arial" w:hAnsi="Arial" w:cs="Arial"/>
                <w:sz w:val="18"/>
                <w:szCs w:val="18"/>
              </w:rPr>
              <w:t>in</w:t>
            </w:r>
            <w:r w:rsidR="00970633" w:rsidRPr="00970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70633">
              <w:rPr>
                <w:rFonts w:ascii="Arial" w:hAnsi="Arial" w:cs="Arial"/>
                <w:sz w:val="18"/>
                <w:szCs w:val="18"/>
              </w:rPr>
              <w:t>kit</w:t>
            </w:r>
          </w:p>
        </w:tc>
      </w:tr>
      <w:tr w:rsidR="007822AC" w:rsidRPr="00970633" w14:paraId="4B6CE5DC" w14:textId="77777777" w:rsidTr="002E1823">
        <w:tc>
          <w:tcPr>
            <w:tcW w:w="2268" w:type="dxa"/>
          </w:tcPr>
          <w:p w14:paraId="1F8AE289" w14:textId="77777777" w:rsidR="007822AC" w:rsidRPr="00970633" w:rsidRDefault="007822AC" w:rsidP="007822AC">
            <w:pPr>
              <w:rPr>
                <w:rFonts w:ascii="Arial" w:hAnsi="Arial" w:cs="Arial"/>
                <w:sz w:val="18"/>
                <w:szCs w:val="18"/>
              </w:rPr>
            </w:pPr>
            <w:r w:rsidRPr="00970633">
              <w:rPr>
                <w:rFonts w:ascii="Arial" w:hAnsi="Arial" w:cs="Arial"/>
                <w:sz w:val="18"/>
                <w:szCs w:val="18"/>
              </w:rPr>
              <w:t>microRNA-129a-5p</w:t>
            </w:r>
          </w:p>
        </w:tc>
        <w:tc>
          <w:tcPr>
            <w:tcW w:w="3403" w:type="dxa"/>
          </w:tcPr>
          <w:p w14:paraId="2E2161E9" w14:textId="77777777" w:rsidR="007822AC" w:rsidRPr="00970633" w:rsidRDefault="00AC0803" w:rsidP="007822AC">
            <w:pPr>
              <w:rPr>
                <w:rFonts w:ascii="Arial" w:hAnsi="Arial" w:cs="Arial"/>
                <w:caps/>
                <w:sz w:val="18"/>
                <w:szCs w:val="18"/>
              </w:rPr>
            </w:pPr>
            <w:r w:rsidRPr="00970633">
              <w:rPr>
                <w:rFonts w:ascii="Arial" w:hAnsi="Arial" w:cs="Arial"/>
                <w:caps/>
                <w:sz w:val="18"/>
                <w:szCs w:val="18"/>
              </w:rPr>
              <w:t>cTTTTTgcggTcTgggcTTgc</w:t>
            </w:r>
          </w:p>
        </w:tc>
        <w:tc>
          <w:tcPr>
            <w:tcW w:w="3453" w:type="dxa"/>
          </w:tcPr>
          <w:p w14:paraId="51B5EDB4" w14:textId="3692D6B3" w:rsidR="007822AC" w:rsidRPr="00970633" w:rsidRDefault="007822AC" w:rsidP="007822AC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70633">
              <w:rPr>
                <w:rFonts w:ascii="Arial" w:hAnsi="Arial" w:cs="Arial"/>
                <w:sz w:val="18"/>
                <w:szCs w:val="18"/>
              </w:rPr>
              <w:t>mRQ</w:t>
            </w:r>
            <w:proofErr w:type="spellEnd"/>
            <w:r w:rsidR="00970633" w:rsidRPr="00970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70633">
              <w:rPr>
                <w:rFonts w:ascii="Arial" w:hAnsi="Arial" w:cs="Arial"/>
                <w:sz w:val="18"/>
                <w:szCs w:val="18"/>
              </w:rPr>
              <w:t>3’</w:t>
            </w:r>
            <w:r w:rsidR="00970633" w:rsidRPr="00970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70633">
              <w:rPr>
                <w:rFonts w:ascii="Arial" w:hAnsi="Arial" w:cs="Arial"/>
                <w:sz w:val="18"/>
                <w:szCs w:val="18"/>
              </w:rPr>
              <w:t>Primer</w:t>
            </w:r>
            <w:r w:rsidR="00970633" w:rsidRPr="00970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70633">
              <w:rPr>
                <w:rFonts w:ascii="Arial" w:hAnsi="Arial" w:cs="Arial"/>
                <w:sz w:val="18"/>
                <w:szCs w:val="18"/>
              </w:rPr>
              <w:t>in</w:t>
            </w:r>
            <w:r w:rsidR="00970633" w:rsidRPr="00970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70633">
              <w:rPr>
                <w:rFonts w:ascii="Arial" w:hAnsi="Arial" w:cs="Arial"/>
                <w:sz w:val="18"/>
                <w:szCs w:val="18"/>
              </w:rPr>
              <w:t>kit</w:t>
            </w:r>
          </w:p>
        </w:tc>
      </w:tr>
      <w:tr w:rsidR="007822AC" w:rsidRPr="00970633" w14:paraId="00C56581" w14:textId="77777777" w:rsidTr="002E1823">
        <w:tc>
          <w:tcPr>
            <w:tcW w:w="2268" w:type="dxa"/>
            <w:tcBorders>
              <w:bottom w:val="single" w:sz="4" w:space="0" w:color="auto"/>
            </w:tcBorders>
          </w:tcPr>
          <w:p w14:paraId="2BBB101A" w14:textId="7566001E" w:rsidR="007822AC" w:rsidRPr="00970633" w:rsidRDefault="007822AC" w:rsidP="007822AC">
            <w:pPr>
              <w:rPr>
                <w:rFonts w:ascii="Arial" w:hAnsi="Arial" w:cs="Arial"/>
                <w:sz w:val="18"/>
                <w:szCs w:val="18"/>
              </w:rPr>
            </w:pPr>
            <w:r w:rsidRPr="00970633">
              <w:rPr>
                <w:rFonts w:ascii="Arial" w:hAnsi="Arial" w:cs="Arial"/>
                <w:sz w:val="18"/>
                <w:szCs w:val="18"/>
              </w:rPr>
              <w:t>Primers</w:t>
            </w:r>
            <w:r w:rsidR="00970633" w:rsidRPr="00970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70633">
              <w:rPr>
                <w:rFonts w:ascii="Arial" w:hAnsi="Arial" w:cs="Arial"/>
                <w:sz w:val="18"/>
                <w:szCs w:val="18"/>
              </w:rPr>
              <w:t>in</w:t>
            </w:r>
            <w:r w:rsidR="00970633" w:rsidRPr="00970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F307B">
              <w:rPr>
                <w:rFonts w:ascii="Arial" w:hAnsi="Arial" w:cs="Arial"/>
                <w:sz w:val="18"/>
                <w:szCs w:val="18"/>
              </w:rPr>
              <w:t>ChIp</w:t>
            </w:r>
            <w:r w:rsidR="00970633" w:rsidRPr="0097063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970633">
              <w:rPr>
                <w:rFonts w:ascii="Arial" w:hAnsi="Arial" w:cs="Arial"/>
                <w:sz w:val="18"/>
                <w:szCs w:val="18"/>
              </w:rPr>
              <w:t>assay</w:t>
            </w:r>
          </w:p>
        </w:tc>
        <w:tc>
          <w:tcPr>
            <w:tcW w:w="3403" w:type="dxa"/>
            <w:tcBorders>
              <w:bottom w:val="single" w:sz="4" w:space="0" w:color="auto"/>
            </w:tcBorders>
          </w:tcPr>
          <w:p w14:paraId="42656D7E" w14:textId="77777777" w:rsidR="007822AC" w:rsidRPr="00970633" w:rsidRDefault="007822AC" w:rsidP="007822AC">
            <w:pPr>
              <w:rPr>
                <w:rFonts w:ascii="Arial" w:hAnsi="Arial" w:cs="Arial"/>
                <w:sz w:val="18"/>
                <w:szCs w:val="18"/>
              </w:rPr>
            </w:pPr>
            <w:r w:rsidRPr="00970633">
              <w:rPr>
                <w:rFonts w:ascii="Arial" w:hAnsi="Arial" w:cs="Arial"/>
                <w:sz w:val="18"/>
                <w:szCs w:val="18"/>
              </w:rPr>
              <w:t>AACCACCGCCCGAAAGTC</w:t>
            </w:r>
          </w:p>
        </w:tc>
        <w:tc>
          <w:tcPr>
            <w:tcW w:w="3453" w:type="dxa"/>
            <w:tcBorders>
              <w:bottom w:val="single" w:sz="4" w:space="0" w:color="auto"/>
            </w:tcBorders>
          </w:tcPr>
          <w:p w14:paraId="48264F84" w14:textId="77777777" w:rsidR="007822AC" w:rsidRPr="00970633" w:rsidRDefault="007822AC" w:rsidP="007822AC">
            <w:pPr>
              <w:rPr>
                <w:rFonts w:ascii="Arial" w:hAnsi="Arial" w:cs="Arial"/>
                <w:sz w:val="18"/>
                <w:szCs w:val="18"/>
              </w:rPr>
            </w:pPr>
            <w:r w:rsidRPr="00970633">
              <w:rPr>
                <w:rFonts w:ascii="Arial" w:hAnsi="Arial" w:cs="Arial"/>
                <w:sz w:val="18"/>
                <w:szCs w:val="18"/>
              </w:rPr>
              <w:t>CCGGCAGGACATCTGGAAAA</w:t>
            </w:r>
          </w:p>
        </w:tc>
      </w:tr>
    </w:tbl>
    <w:p w14:paraId="2FD3C494" w14:textId="77777777" w:rsidR="00DE32DA" w:rsidRPr="00970633" w:rsidRDefault="00DE32DA">
      <w:pPr>
        <w:rPr>
          <w:rFonts w:ascii="Arial" w:hAnsi="Arial" w:cs="Arial"/>
          <w:sz w:val="18"/>
          <w:szCs w:val="18"/>
        </w:rPr>
      </w:pPr>
    </w:p>
    <w:p w14:paraId="6A293CE1" w14:textId="4DED0609" w:rsidR="00AB07D3" w:rsidRPr="00970633" w:rsidRDefault="00502F1A" w:rsidP="00502F1A">
      <w:pPr>
        <w:jc w:val="left"/>
        <w:rPr>
          <w:rFonts w:ascii="Arial" w:hAnsi="Arial" w:cs="Arial"/>
          <w:b/>
          <w:bCs/>
          <w:sz w:val="18"/>
          <w:szCs w:val="18"/>
        </w:rPr>
      </w:pPr>
      <w:r w:rsidRPr="00970633">
        <w:rPr>
          <w:rFonts w:ascii="Arial" w:hAnsi="Arial" w:cs="Arial"/>
          <w:b/>
          <w:bCs/>
          <w:sz w:val="18"/>
          <w:szCs w:val="18"/>
        </w:rPr>
        <w:t>Supplementary</w:t>
      </w:r>
      <w:r w:rsidR="00970633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Pr="00502F1A">
        <w:rPr>
          <w:rFonts w:ascii="Arial" w:hAnsi="Arial" w:cs="Arial"/>
          <w:b/>
          <w:bCs/>
          <w:sz w:val="18"/>
          <w:szCs w:val="18"/>
        </w:rPr>
        <w:t>table</w:t>
      </w:r>
      <w:r w:rsidR="00F12D1F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Pr="00970633">
        <w:rPr>
          <w:rFonts w:ascii="Arial" w:hAnsi="Arial" w:cs="Arial"/>
          <w:b/>
          <w:bCs/>
          <w:sz w:val="18"/>
          <w:szCs w:val="18"/>
        </w:rPr>
        <w:t>2</w:t>
      </w:r>
      <w:r w:rsidR="00970633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="00AB07D3" w:rsidRPr="00970633">
        <w:rPr>
          <w:rFonts w:ascii="Arial" w:hAnsi="Arial" w:cs="Arial"/>
          <w:b/>
          <w:bCs/>
          <w:sz w:val="18"/>
          <w:szCs w:val="18"/>
        </w:rPr>
        <w:t>Significantly</w:t>
      </w:r>
      <w:r w:rsidR="00970633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="00AB07D3" w:rsidRPr="00970633">
        <w:rPr>
          <w:rFonts w:ascii="Arial" w:hAnsi="Arial" w:cs="Arial"/>
          <w:b/>
          <w:bCs/>
          <w:sz w:val="18"/>
          <w:szCs w:val="18"/>
        </w:rPr>
        <w:t>down-regulated</w:t>
      </w:r>
      <w:r w:rsidR="00970633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="00AB07D3" w:rsidRPr="00970633">
        <w:rPr>
          <w:rFonts w:ascii="Arial" w:hAnsi="Arial" w:cs="Arial"/>
          <w:b/>
          <w:bCs/>
          <w:sz w:val="18"/>
          <w:szCs w:val="18"/>
        </w:rPr>
        <w:t>microRNAs</w:t>
      </w:r>
      <w:r w:rsidR="00970633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="00AB07D3" w:rsidRPr="00970633">
        <w:rPr>
          <w:rFonts w:ascii="Arial" w:hAnsi="Arial" w:cs="Arial"/>
          <w:b/>
          <w:bCs/>
          <w:sz w:val="18"/>
          <w:szCs w:val="18"/>
        </w:rPr>
        <w:t>in</w:t>
      </w:r>
      <w:r w:rsidR="00A4745D">
        <w:rPr>
          <w:rFonts w:ascii="Arial" w:hAnsi="Arial" w:cs="Arial"/>
          <w:b/>
          <w:bCs/>
          <w:sz w:val="18"/>
          <w:szCs w:val="18"/>
        </w:rPr>
        <w:t xml:space="preserve"> </w:t>
      </w:r>
      <w:r w:rsidR="00A4745D">
        <w:rPr>
          <w:rFonts w:ascii="Arial" w:hAnsi="Arial" w:cs="Arial" w:hint="eastAsia"/>
          <w:b/>
          <w:bCs/>
          <w:sz w:val="18"/>
          <w:szCs w:val="18"/>
        </w:rPr>
        <w:t>pc</w:t>
      </w:r>
      <w:r w:rsidR="00A4745D">
        <w:rPr>
          <w:rFonts w:ascii="Arial" w:hAnsi="Arial" w:cs="Arial"/>
          <w:b/>
          <w:bCs/>
          <w:sz w:val="18"/>
          <w:szCs w:val="18"/>
        </w:rPr>
        <w:t>DNA3.1</w:t>
      </w:r>
      <w:r w:rsidR="00AB07D3" w:rsidRPr="00970633">
        <w:rPr>
          <w:rFonts w:ascii="Arial" w:hAnsi="Arial" w:cs="Arial"/>
          <w:b/>
          <w:bCs/>
          <w:sz w:val="18"/>
          <w:szCs w:val="18"/>
        </w:rPr>
        <w:t>-NEAT1</w:t>
      </w:r>
      <w:r w:rsidR="00970633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="00A4745D">
        <w:rPr>
          <w:rFonts w:ascii="Arial" w:hAnsi="Arial" w:cs="Arial" w:hint="eastAsia"/>
          <w:b/>
          <w:bCs/>
          <w:sz w:val="18"/>
          <w:szCs w:val="18"/>
        </w:rPr>
        <w:t>trans</w:t>
      </w:r>
      <w:r w:rsidR="00A4745D" w:rsidRPr="00A4745D">
        <w:rPr>
          <w:rFonts w:ascii="Arial" w:hAnsi="Arial" w:cs="Arial"/>
          <w:b/>
          <w:bCs/>
          <w:sz w:val="18"/>
          <w:szCs w:val="18"/>
        </w:rPr>
        <w:t>f</w:t>
      </w:r>
      <w:r w:rsidR="00A4745D">
        <w:rPr>
          <w:rFonts w:ascii="Arial" w:hAnsi="Arial" w:cs="Arial" w:hint="eastAsia"/>
          <w:b/>
          <w:bCs/>
          <w:sz w:val="18"/>
          <w:szCs w:val="18"/>
        </w:rPr>
        <w:t>ected</w:t>
      </w:r>
      <w:r w:rsidR="002E1EE3">
        <w:rPr>
          <w:rFonts w:ascii="Arial" w:hAnsi="Arial" w:cs="Arial"/>
          <w:b/>
          <w:bCs/>
          <w:sz w:val="18"/>
          <w:szCs w:val="18"/>
        </w:rPr>
        <w:t xml:space="preserve"> </w:t>
      </w:r>
      <w:r w:rsidR="00EF2EB8" w:rsidRPr="00970633">
        <w:rPr>
          <w:rFonts w:ascii="Arial" w:hAnsi="Arial" w:cs="Arial"/>
          <w:b/>
          <w:bCs/>
          <w:sz w:val="18"/>
          <w:szCs w:val="18"/>
        </w:rPr>
        <w:t>SNU-182</w:t>
      </w:r>
      <w:r w:rsidR="00970633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="00EF2EB8" w:rsidRPr="00970633">
        <w:rPr>
          <w:rFonts w:ascii="Arial" w:hAnsi="Arial" w:cs="Arial"/>
          <w:b/>
          <w:bCs/>
          <w:sz w:val="18"/>
          <w:szCs w:val="18"/>
        </w:rPr>
        <w:t>cells</w:t>
      </w:r>
    </w:p>
    <w:tbl>
      <w:tblPr>
        <w:tblW w:w="8528" w:type="dxa"/>
        <w:tblLook w:val="04A0" w:firstRow="1" w:lastRow="0" w:firstColumn="1" w:lastColumn="0" w:noHBand="0" w:noVBand="1"/>
      </w:tblPr>
      <w:tblGrid>
        <w:gridCol w:w="2600"/>
        <w:gridCol w:w="1960"/>
        <w:gridCol w:w="1748"/>
        <w:gridCol w:w="2220"/>
      </w:tblGrid>
      <w:tr w:rsidR="00AB07D3" w:rsidRPr="00970633" w14:paraId="558C9406" w14:textId="77777777" w:rsidTr="00AB07D3">
        <w:trPr>
          <w:trHeight w:val="280"/>
        </w:trPr>
        <w:tc>
          <w:tcPr>
            <w:tcW w:w="26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16448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hsa-miR-942-3p</w:t>
            </w:r>
          </w:p>
        </w:tc>
        <w:tc>
          <w:tcPr>
            <w:tcW w:w="1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10CE6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hsa-miR-302c-3p</w:t>
            </w:r>
          </w:p>
        </w:tc>
        <w:tc>
          <w:tcPr>
            <w:tcW w:w="17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8BF3A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hsa-miR-10b-3p</w:t>
            </w:r>
          </w:p>
        </w:tc>
        <w:tc>
          <w:tcPr>
            <w:tcW w:w="22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CEEA9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hsa-miR-671-5p</w:t>
            </w:r>
          </w:p>
        </w:tc>
      </w:tr>
      <w:tr w:rsidR="00AB07D3" w:rsidRPr="00970633" w14:paraId="1E20158C" w14:textId="77777777" w:rsidTr="00AB07D3">
        <w:trPr>
          <w:trHeight w:val="280"/>
        </w:trPr>
        <w:tc>
          <w:tcPr>
            <w:tcW w:w="2600" w:type="dxa"/>
            <w:shd w:val="clear" w:color="auto" w:fill="auto"/>
            <w:noWrap/>
            <w:vAlign w:val="center"/>
            <w:hideMark/>
          </w:tcPr>
          <w:p w14:paraId="0D1780BA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hsa-miR-3138</w:t>
            </w:r>
          </w:p>
        </w:tc>
        <w:tc>
          <w:tcPr>
            <w:tcW w:w="1960" w:type="dxa"/>
            <w:shd w:val="clear" w:color="auto" w:fill="auto"/>
            <w:noWrap/>
            <w:vAlign w:val="center"/>
            <w:hideMark/>
          </w:tcPr>
          <w:p w14:paraId="59B20B2D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hsa-miR-4480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1E63B29D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hsa-miR-129-5p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71C7EEC6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hsa-miR-519e-5p</w:t>
            </w:r>
          </w:p>
        </w:tc>
      </w:tr>
      <w:tr w:rsidR="00AB07D3" w:rsidRPr="00970633" w14:paraId="32D05571" w14:textId="77777777" w:rsidTr="00AB07D3">
        <w:trPr>
          <w:trHeight w:val="280"/>
        </w:trPr>
        <w:tc>
          <w:tcPr>
            <w:tcW w:w="2600" w:type="dxa"/>
            <w:shd w:val="clear" w:color="auto" w:fill="auto"/>
            <w:noWrap/>
            <w:vAlign w:val="center"/>
            <w:hideMark/>
          </w:tcPr>
          <w:p w14:paraId="4FE759D3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hsa-miR-515-3p</w:t>
            </w:r>
          </w:p>
        </w:tc>
        <w:tc>
          <w:tcPr>
            <w:tcW w:w="1960" w:type="dxa"/>
            <w:shd w:val="clear" w:color="auto" w:fill="auto"/>
            <w:noWrap/>
            <w:vAlign w:val="center"/>
            <w:hideMark/>
          </w:tcPr>
          <w:p w14:paraId="796DD5CE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hsa-miR-199a-3p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05B03E18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hsa-miR-95-3p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554AD4BE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hsa-miR-582-5p</w:t>
            </w:r>
          </w:p>
        </w:tc>
      </w:tr>
      <w:tr w:rsidR="00AB07D3" w:rsidRPr="00970633" w14:paraId="0C356809" w14:textId="77777777" w:rsidTr="00AB07D3">
        <w:trPr>
          <w:trHeight w:val="280"/>
        </w:trPr>
        <w:tc>
          <w:tcPr>
            <w:tcW w:w="2600" w:type="dxa"/>
            <w:shd w:val="clear" w:color="auto" w:fill="auto"/>
            <w:noWrap/>
            <w:vAlign w:val="center"/>
            <w:hideMark/>
          </w:tcPr>
          <w:p w14:paraId="7D6A9069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hsa-miR-640</w:t>
            </w:r>
          </w:p>
        </w:tc>
        <w:tc>
          <w:tcPr>
            <w:tcW w:w="1960" w:type="dxa"/>
            <w:shd w:val="clear" w:color="auto" w:fill="auto"/>
            <w:noWrap/>
            <w:vAlign w:val="center"/>
            <w:hideMark/>
          </w:tcPr>
          <w:p w14:paraId="7C330D78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hsa-miR-143-3p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4D98A237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hsa-miR-532-3p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7393E7ED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B07D3" w:rsidRPr="00970633" w14:paraId="16F5B3E3" w14:textId="77777777" w:rsidTr="00AB07D3">
        <w:trPr>
          <w:trHeight w:val="280"/>
        </w:trPr>
        <w:tc>
          <w:tcPr>
            <w:tcW w:w="2600" w:type="dxa"/>
            <w:shd w:val="clear" w:color="auto" w:fill="auto"/>
            <w:noWrap/>
            <w:vAlign w:val="center"/>
            <w:hideMark/>
          </w:tcPr>
          <w:p w14:paraId="77E4DB56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hsa-miR-214-5p</w:t>
            </w:r>
          </w:p>
        </w:tc>
        <w:tc>
          <w:tcPr>
            <w:tcW w:w="1960" w:type="dxa"/>
            <w:shd w:val="clear" w:color="auto" w:fill="auto"/>
            <w:noWrap/>
            <w:vAlign w:val="center"/>
            <w:hideMark/>
          </w:tcPr>
          <w:p w14:paraId="21BF69AE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hsa-miR-483-3p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4746005E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hsa-miR-486-5p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6388ECEA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B07D3" w:rsidRPr="00970633" w14:paraId="2994AB83" w14:textId="77777777" w:rsidTr="00AB07D3">
        <w:trPr>
          <w:trHeight w:val="280"/>
        </w:trPr>
        <w:tc>
          <w:tcPr>
            <w:tcW w:w="2600" w:type="dxa"/>
            <w:shd w:val="clear" w:color="auto" w:fill="auto"/>
            <w:noWrap/>
            <w:vAlign w:val="center"/>
            <w:hideMark/>
          </w:tcPr>
          <w:p w14:paraId="6B02CE00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hsa-miR-4266</w:t>
            </w:r>
          </w:p>
        </w:tc>
        <w:tc>
          <w:tcPr>
            <w:tcW w:w="1960" w:type="dxa"/>
            <w:shd w:val="clear" w:color="auto" w:fill="auto"/>
            <w:noWrap/>
            <w:vAlign w:val="center"/>
            <w:hideMark/>
          </w:tcPr>
          <w:p w14:paraId="65A5BB3A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hsa-miR-301a-5p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220C8932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hsa-miR-204-3p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55F816EF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B07D3" w:rsidRPr="00970633" w14:paraId="1492E0D6" w14:textId="77777777" w:rsidTr="00AB07D3">
        <w:trPr>
          <w:trHeight w:val="280"/>
        </w:trPr>
        <w:tc>
          <w:tcPr>
            <w:tcW w:w="2600" w:type="dxa"/>
            <w:shd w:val="clear" w:color="auto" w:fill="auto"/>
            <w:noWrap/>
            <w:vAlign w:val="center"/>
            <w:hideMark/>
          </w:tcPr>
          <w:p w14:paraId="47848E84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hsa-miR-514b-3p</w:t>
            </w:r>
          </w:p>
        </w:tc>
        <w:tc>
          <w:tcPr>
            <w:tcW w:w="1960" w:type="dxa"/>
            <w:shd w:val="clear" w:color="auto" w:fill="auto"/>
            <w:noWrap/>
            <w:vAlign w:val="center"/>
            <w:hideMark/>
          </w:tcPr>
          <w:p w14:paraId="435C3432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hsa-miR-34a-5p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434B3EA0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hsa-miR-7978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38AE5F82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B07D3" w:rsidRPr="00970633" w14:paraId="03450CCD" w14:textId="77777777" w:rsidTr="00AB07D3">
        <w:trPr>
          <w:trHeight w:val="280"/>
        </w:trPr>
        <w:tc>
          <w:tcPr>
            <w:tcW w:w="2600" w:type="dxa"/>
            <w:shd w:val="clear" w:color="auto" w:fill="auto"/>
            <w:noWrap/>
            <w:vAlign w:val="center"/>
            <w:hideMark/>
          </w:tcPr>
          <w:p w14:paraId="61C826B7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hsa-miR-6507-5p</w:t>
            </w:r>
          </w:p>
        </w:tc>
        <w:tc>
          <w:tcPr>
            <w:tcW w:w="1960" w:type="dxa"/>
            <w:shd w:val="clear" w:color="auto" w:fill="auto"/>
            <w:noWrap/>
            <w:vAlign w:val="center"/>
            <w:hideMark/>
          </w:tcPr>
          <w:p w14:paraId="5682246E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hsa-miR-7161-5p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59BC63A8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hsa-miR-1301-5p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2B47F9C0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B07D3" w:rsidRPr="00970633" w14:paraId="3C2CD5C6" w14:textId="77777777" w:rsidTr="00AB07D3">
        <w:trPr>
          <w:trHeight w:val="280"/>
        </w:trPr>
        <w:tc>
          <w:tcPr>
            <w:tcW w:w="2600" w:type="dxa"/>
            <w:shd w:val="clear" w:color="auto" w:fill="auto"/>
            <w:noWrap/>
            <w:vAlign w:val="center"/>
            <w:hideMark/>
          </w:tcPr>
          <w:p w14:paraId="0B08C3FB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hsa-miR-329-5p</w:t>
            </w:r>
          </w:p>
        </w:tc>
        <w:tc>
          <w:tcPr>
            <w:tcW w:w="1960" w:type="dxa"/>
            <w:shd w:val="clear" w:color="auto" w:fill="auto"/>
            <w:noWrap/>
            <w:vAlign w:val="center"/>
            <w:hideMark/>
          </w:tcPr>
          <w:p w14:paraId="6A532DCE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hsa-miR-6077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14111C75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hsa-miR-128-3p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6F7D7CE2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B07D3" w:rsidRPr="00970633" w14:paraId="27336239" w14:textId="77777777" w:rsidTr="00AB07D3">
        <w:trPr>
          <w:trHeight w:val="280"/>
        </w:trPr>
        <w:tc>
          <w:tcPr>
            <w:tcW w:w="2600" w:type="dxa"/>
            <w:shd w:val="clear" w:color="auto" w:fill="auto"/>
            <w:noWrap/>
            <w:vAlign w:val="center"/>
            <w:hideMark/>
          </w:tcPr>
          <w:p w14:paraId="1F11E785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hsa-miR-4429</w:t>
            </w:r>
          </w:p>
        </w:tc>
        <w:tc>
          <w:tcPr>
            <w:tcW w:w="1960" w:type="dxa"/>
            <w:shd w:val="clear" w:color="auto" w:fill="auto"/>
            <w:noWrap/>
            <w:vAlign w:val="center"/>
            <w:hideMark/>
          </w:tcPr>
          <w:p w14:paraId="0CEBA3F3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hsa-miR-6890-3p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46FD5175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hsa-miR-659-5p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7F2AC779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B07D3" w:rsidRPr="00970633" w14:paraId="4351AEDC" w14:textId="77777777" w:rsidTr="00AB07D3">
        <w:trPr>
          <w:trHeight w:val="280"/>
        </w:trPr>
        <w:tc>
          <w:tcPr>
            <w:tcW w:w="2600" w:type="dxa"/>
            <w:shd w:val="clear" w:color="auto" w:fill="auto"/>
            <w:noWrap/>
            <w:vAlign w:val="center"/>
            <w:hideMark/>
          </w:tcPr>
          <w:p w14:paraId="794BE285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hsa-miR-519d-5p</w:t>
            </w:r>
          </w:p>
        </w:tc>
        <w:tc>
          <w:tcPr>
            <w:tcW w:w="1960" w:type="dxa"/>
            <w:shd w:val="clear" w:color="auto" w:fill="auto"/>
            <w:noWrap/>
            <w:vAlign w:val="center"/>
            <w:hideMark/>
          </w:tcPr>
          <w:p w14:paraId="6F3E02E6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hsa-miR-194-3p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390211B0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hsa-miR-6784-5p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1F6D6894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B07D3" w:rsidRPr="00970633" w14:paraId="2458C563" w14:textId="77777777" w:rsidTr="00AB07D3">
        <w:trPr>
          <w:trHeight w:val="280"/>
        </w:trPr>
        <w:tc>
          <w:tcPr>
            <w:tcW w:w="2600" w:type="dxa"/>
            <w:shd w:val="clear" w:color="auto" w:fill="auto"/>
            <w:noWrap/>
            <w:vAlign w:val="center"/>
            <w:hideMark/>
          </w:tcPr>
          <w:p w14:paraId="2FAE177F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hsa-miR-106a-5p</w:t>
            </w:r>
          </w:p>
        </w:tc>
        <w:tc>
          <w:tcPr>
            <w:tcW w:w="1960" w:type="dxa"/>
            <w:shd w:val="clear" w:color="auto" w:fill="auto"/>
            <w:noWrap/>
            <w:vAlign w:val="center"/>
            <w:hideMark/>
          </w:tcPr>
          <w:p w14:paraId="44C83A5A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hsa-miR-139-5p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50737905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hsa-miR-187-3p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78F684FD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B07D3" w:rsidRPr="00970633" w14:paraId="4E437A18" w14:textId="77777777" w:rsidTr="00AB07D3">
        <w:trPr>
          <w:trHeight w:val="280"/>
        </w:trPr>
        <w:tc>
          <w:tcPr>
            <w:tcW w:w="2600" w:type="dxa"/>
            <w:shd w:val="clear" w:color="auto" w:fill="auto"/>
            <w:noWrap/>
            <w:vAlign w:val="center"/>
            <w:hideMark/>
          </w:tcPr>
          <w:p w14:paraId="7C993AF5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hsa-miR-6515-5p</w:t>
            </w:r>
          </w:p>
        </w:tc>
        <w:tc>
          <w:tcPr>
            <w:tcW w:w="1960" w:type="dxa"/>
            <w:shd w:val="clear" w:color="auto" w:fill="auto"/>
            <w:noWrap/>
            <w:vAlign w:val="center"/>
            <w:hideMark/>
          </w:tcPr>
          <w:p w14:paraId="1D77BA99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hsa-miR-1914-3p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153E4126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hsa-miR-378d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1055FFD0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B07D3" w:rsidRPr="00970633" w14:paraId="57CEFC2E" w14:textId="77777777" w:rsidTr="00AB07D3">
        <w:trPr>
          <w:trHeight w:val="280"/>
        </w:trPr>
        <w:tc>
          <w:tcPr>
            <w:tcW w:w="2600" w:type="dxa"/>
            <w:shd w:val="clear" w:color="auto" w:fill="auto"/>
            <w:noWrap/>
            <w:vAlign w:val="center"/>
            <w:hideMark/>
          </w:tcPr>
          <w:p w14:paraId="0DAFD904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hsa-miR-6072</w:t>
            </w:r>
          </w:p>
        </w:tc>
        <w:tc>
          <w:tcPr>
            <w:tcW w:w="1960" w:type="dxa"/>
            <w:shd w:val="clear" w:color="auto" w:fill="auto"/>
            <w:noWrap/>
            <w:vAlign w:val="center"/>
            <w:hideMark/>
          </w:tcPr>
          <w:p w14:paraId="2E253051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hsa-miR-578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63BB604D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hsa-miR-5681a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266A51C0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B07D3" w:rsidRPr="00970633" w14:paraId="2B70444A" w14:textId="77777777" w:rsidTr="00AB07D3">
        <w:trPr>
          <w:trHeight w:val="280"/>
        </w:trPr>
        <w:tc>
          <w:tcPr>
            <w:tcW w:w="2600" w:type="dxa"/>
            <w:shd w:val="clear" w:color="auto" w:fill="auto"/>
            <w:noWrap/>
            <w:vAlign w:val="center"/>
            <w:hideMark/>
          </w:tcPr>
          <w:p w14:paraId="3AAD4ADA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hsa-miR-4704-5p</w:t>
            </w:r>
          </w:p>
        </w:tc>
        <w:tc>
          <w:tcPr>
            <w:tcW w:w="1960" w:type="dxa"/>
            <w:shd w:val="clear" w:color="auto" w:fill="auto"/>
            <w:noWrap/>
            <w:vAlign w:val="center"/>
            <w:hideMark/>
          </w:tcPr>
          <w:p w14:paraId="251D5461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hsa-miR-1251-3p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713AD624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hsa-miR-1254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79361929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B07D3" w:rsidRPr="00970633" w14:paraId="51DE7CCB" w14:textId="77777777" w:rsidTr="00AB07D3">
        <w:trPr>
          <w:trHeight w:val="280"/>
        </w:trPr>
        <w:tc>
          <w:tcPr>
            <w:tcW w:w="2600" w:type="dxa"/>
            <w:shd w:val="clear" w:color="auto" w:fill="auto"/>
            <w:noWrap/>
            <w:vAlign w:val="center"/>
            <w:hideMark/>
          </w:tcPr>
          <w:p w14:paraId="0CF8913E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hsa-miR-383-3p</w:t>
            </w:r>
          </w:p>
        </w:tc>
        <w:tc>
          <w:tcPr>
            <w:tcW w:w="1960" w:type="dxa"/>
            <w:shd w:val="clear" w:color="auto" w:fill="auto"/>
            <w:noWrap/>
            <w:vAlign w:val="center"/>
            <w:hideMark/>
          </w:tcPr>
          <w:p w14:paraId="36E8C081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hsa-miR-1251-5p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1A2DEB8F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hsa-miR-4796-3p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6EB2867E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B07D3" w:rsidRPr="00970633" w14:paraId="106FA6A5" w14:textId="77777777" w:rsidTr="00AB07D3">
        <w:trPr>
          <w:trHeight w:val="280"/>
        </w:trPr>
        <w:tc>
          <w:tcPr>
            <w:tcW w:w="2600" w:type="dxa"/>
            <w:shd w:val="clear" w:color="auto" w:fill="auto"/>
            <w:noWrap/>
            <w:vAlign w:val="center"/>
            <w:hideMark/>
          </w:tcPr>
          <w:p w14:paraId="5F665CAC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hsa-miR-197-5p</w:t>
            </w:r>
          </w:p>
        </w:tc>
        <w:tc>
          <w:tcPr>
            <w:tcW w:w="1960" w:type="dxa"/>
            <w:shd w:val="clear" w:color="auto" w:fill="auto"/>
            <w:noWrap/>
            <w:vAlign w:val="center"/>
            <w:hideMark/>
          </w:tcPr>
          <w:p w14:paraId="74FE2605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hsa-miR-934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55059177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hsa-miR-33a-5p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51AA619D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B07D3" w:rsidRPr="00970633" w14:paraId="519E316F" w14:textId="77777777" w:rsidTr="00AB07D3">
        <w:trPr>
          <w:trHeight w:val="280"/>
        </w:trPr>
        <w:tc>
          <w:tcPr>
            <w:tcW w:w="2600" w:type="dxa"/>
            <w:shd w:val="clear" w:color="auto" w:fill="auto"/>
            <w:noWrap/>
            <w:vAlign w:val="center"/>
            <w:hideMark/>
          </w:tcPr>
          <w:p w14:paraId="2658BCEB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hsa-miR-3198</w:t>
            </w:r>
          </w:p>
        </w:tc>
        <w:tc>
          <w:tcPr>
            <w:tcW w:w="1960" w:type="dxa"/>
            <w:shd w:val="clear" w:color="auto" w:fill="auto"/>
            <w:noWrap/>
            <w:vAlign w:val="center"/>
            <w:hideMark/>
          </w:tcPr>
          <w:p w14:paraId="355446F5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hsa-miR-4732-5p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7D32F8B2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hsa-miR-542-3p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277BC0BF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B07D3" w:rsidRPr="00970633" w14:paraId="54BE596E" w14:textId="77777777" w:rsidTr="00AB07D3">
        <w:trPr>
          <w:trHeight w:val="280"/>
        </w:trPr>
        <w:tc>
          <w:tcPr>
            <w:tcW w:w="2600" w:type="dxa"/>
            <w:shd w:val="clear" w:color="auto" w:fill="auto"/>
            <w:noWrap/>
            <w:vAlign w:val="center"/>
            <w:hideMark/>
          </w:tcPr>
          <w:p w14:paraId="3CDB4531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hsa-miR-3121-5p</w:t>
            </w:r>
          </w:p>
        </w:tc>
        <w:tc>
          <w:tcPr>
            <w:tcW w:w="1960" w:type="dxa"/>
            <w:shd w:val="clear" w:color="auto" w:fill="auto"/>
            <w:noWrap/>
            <w:vAlign w:val="center"/>
            <w:hideMark/>
          </w:tcPr>
          <w:p w14:paraId="42FA48C9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hsa-miR-4764-5p</w:t>
            </w:r>
          </w:p>
        </w:tc>
        <w:tc>
          <w:tcPr>
            <w:tcW w:w="1748" w:type="dxa"/>
            <w:shd w:val="clear" w:color="auto" w:fill="auto"/>
            <w:noWrap/>
            <w:vAlign w:val="center"/>
            <w:hideMark/>
          </w:tcPr>
          <w:p w14:paraId="16C714A6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hsa-miR-6794-3p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6E6FDEAC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B07D3" w:rsidRPr="00970633" w14:paraId="17B057BA" w14:textId="77777777" w:rsidTr="00AB07D3">
        <w:trPr>
          <w:trHeight w:val="280"/>
        </w:trPr>
        <w:tc>
          <w:tcPr>
            <w:tcW w:w="26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9AEFF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hsa-miR-142-5p</w:t>
            </w:r>
          </w:p>
        </w:tc>
        <w:tc>
          <w:tcPr>
            <w:tcW w:w="1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B44E7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hsa-miR-513b-5p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F2AB6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hsa-miR-6778-5p</w:t>
            </w:r>
          </w:p>
        </w:tc>
        <w:tc>
          <w:tcPr>
            <w:tcW w:w="22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644F6" w14:textId="77777777" w:rsidR="00AB07D3" w:rsidRPr="00970633" w:rsidRDefault="00AB07D3" w:rsidP="00AB07D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14:paraId="6322438C" w14:textId="4C7E47F4" w:rsidR="00EF307B" w:rsidRPr="00970633" w:rsidRDefault="00EF307B" w:rsidP="00EF307B">
      <w:pPr>
        <w:tabs>
          <w:tab w:val="left" w:pos="744"/>
        </w:tabs>
        <w:rPr>
          <w:rFonts w:ascii="Arial" w:hAnsi="Arial" w:cs="Arial"/>
          <w:sz w:val="18"/>
          <w:szCs w:val="18"/>
        </w:rPr>
      </w:pPr>
      <w:r w:rsidRPr="00970633">
        <w:rPr>
          <w:rFonts w:ascii="Arial" w:hAnsi="Arial" w:cs="Arial"/>
          <w:sz w:val="18"/>
          <w:szCs w:val="18"/>
        </w:rPr>
        <w:t>microRNAs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with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Log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2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(Fold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change)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&lt;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-0.58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and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P&lt;0.05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were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defined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as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significantly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down-regulated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microRNAs</w:t>
      </w:r>
    </w:p>
    <w:p w14:paraId="34864EEA" w14:textId="215BB66C" w:rsidR="0000207B" w:rsidRPr="00970633" w:rsidRDefault="00E67DBD" w:rsidP="00502F1A">
      <w:pPr>
        <w:jc w:val="left"/>
        <w:rPr>
          <w:rFonts w:ascii="Arial" w:hAnsi="Arial" w:cs="Arial"/>
          <w:b/>
          <w:bCs/>
          <w:sz w:val="18"/>
          <w:szCs w:val="18"/>
        </w:rPr>
      </w:pPr>
      <w:r w:rsidRPr="00970633">
        <w:rPr>
          <w:rFonts w:ascii="Arial" w:hAnsi="Arial" w:cs="Arial"/>
          <w:sz w:val="18"/>
          <w:szCs w:val="18"/>
        </w:rPr>
        <w:br w:type="page"/>
      </w:r>
      <w:r w:rsidR="00502F1A" w:rsidRPr="00970633">
        <w:rPr>
          <w:rFonts w:ascii="Arial" w:hAnsi="Arial" w:cs="Arial"/>
          <w:b/>
          <w:bCs/>
          <w:sz w:val="18"/>
          <w:szCs w:val="18"/>
        </w:rPr>
        <w:lastRenderedPageBreak/>
        <w:t>Supplementary</w:t>
      </w:r>
      <w:r w:rsidR="00970633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="00502F1A" w:rsidRPr="00502F1A">
        <w:rPr>
          <w:rFonts w:ascii="Arial" w:hAnsi="Arial" w:cs="Arial"/>
          <w:b/>
          <w:bCs/>
          <w:sz w:val="18"/>
          <w:szCs w:val="18"/>
        </w:rPr>
        <w:t>table</w:t>
      </w:r>
      <w:r w:rsidR="00F12D1F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="0000207B" w:rsidRPr="00970633">
        <w:rPr>
          <w:rFonts w:ascii="Arial" w:hAnsi="Arial" w:cs="Arial"/>
          <w:b/>
          <w:bCs/>
          <w:sz w:val="18"/>
          <w:szCs w:val="18"/>
        </w:rPr>
        <w:t>3</w:t>
      </w:r>
      <w:r w:rsidR="00970633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="0000207B" w:rsidRPr="00970633">
        <w:rPr>
          <w:rFonts w:ascii="Arial" w:hAnsi="Arial" w:cs="Arial"/>
          <w:b/>
          <w:bCs/>
          <w:sz w:val="18"/>
          <w:szCs w:val="18"/>
        </w:rPr>
        <w:t>Significantly</w:t>
      </w:r>
      <w:r w:rsidR="00970633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="0000207B" w:rsidRPr="00970633">
        <w:rPr>
          <w:rFonts w:ascii="Arial" w:hAnsi="Arial" w:cs="Arial"/>
          <w:b/>
          <w:bCs/>
          <w:sz w:val="18"/>
          <w:szCs w:val="18"/>
        </w:rPr>
        <w:t>up-regulated</w:t>
      </w:r>
      <w:r w:rsidR="00970633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="0000207B" w:rsidRPr="00970633">
        <w:rPr>
          <w:rFonts w:ascii="Arial" w:hAnsi="Arial" w:cs="Arial"/>
          <w:b/>
          <w:bCs/>
          <w:sz w:val="18"/>
          <w:szCs w:val="18"/>
        </w:rPr>
        <w:t>mRNAs</w:t>
      </w:r>
      <w:r w:rsidR="00970633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="0000207B" w:rsidRPr="00970633">
        <w:rPr>
          <w:rFonts w:ascii="Arial" w:hAnsi="Arial" w:cs="Arial"/>
          <w:b/>
          <w:bCs/>
          <w:sz w:val="18"/>
          <w:szCs w:val="18"/>
        </w:rPr>
        <w:t>in</w:t>
      </w:r>
      <w:r w:rsidR="00A4745D" w:rsidRPr="00A4745D">
        <w:rPr>
          <w:rFonts w:ascii="Arial" w:hAnsi="Arial" w:cs="Arial"/>
          <w:b/>
          <w:bCs/>
          <w:sz w:val="18"/>
          <w:szCs w:val="18"/>
        </w:rPr>
        <w:t xml:space="preserve"> pcDNA3.1-NEAT1 transfected </w:t>
      </w:r>
      <w:r w:rsidR="0000207B" w:rsidRPr="00970633">
        <w:rPr>
          <w:rFonts w:ascii="Arial" w:hAnsi="Arial" w:cs="Arial"/>
          <w:b/>
          <w:bCs/>
          <w:sz w:val="18"/>
          <w:szCs w:val="18"/>
        </w:rPr>
        <w:t>SNU-182</w:t>
      </w:r>
      <w:r w:rsidR="00970633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="0000207B" w:rsidRPr="00970633">
        <w:rPr>
          <w:rFonts w:ascii="Arial" w:hAnsi="Arial" w:cs="Arial"/>
          <w:b/>
          <w:bCs/>
          <w:sz w:val="18"/>
          <w:szCs w:val="18"/>
        </w:rPr>
        <w:t>cells</w:t>
      </w:r>
    </w:p>
    <w:tbl>
      <w:tblPr>
        <w:tblW w:w="9126" w:type="dxa"/>
        <w:tblLook w:val="04A0" w:firstRow="1" w:lastRow="0" w:firstColumn="1" w:lastColumn="0" w:noHBand="0" w:noVBand="1"/>
      </w:tblPr>
      <w:tblGrid>
        <w:gridCol w:w="1117"/>
        <w:gridCol w:w="1167"/>
        <w:gridCol w:w="1077"/>
        <w:gridCol w:w="1057"/>
        <w:gridCol w:w="1117"/>
        <w:gridCol w:w="1227"/>
        <w:gridCol w:w="1247"/>
        <w:gridCol w:w="1117"/>
      </w:tblGrid>
      <w:tr w:rsidR="00EF307B" w:rsidRPr="00970633" w14:paraId="550E5A85" w14:textId="77777777" w:rsidTr="00EF307B">
        <w:trPr>
          <w:trHeight w:val="280"/>
        </w:trPr>
        <w:tc>
          <w:tcPr>
            <w:tcW w:w="1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E46E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TLDC1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36C08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CBX7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42D6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PIGK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E684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IL17RB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2B3C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CAPN13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855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NFIC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579F2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JUNB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42CF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EFEMP2</w:t>
            </w:r>
          </w:p>
        </w:tc>
      </w:tr>
      <w:tr w:rsidR="00EF307B" w:rsidRPr="00970633" w14:paraId="6504B2ED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38925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VPS53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1085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ENTHD1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9B86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IFI44L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486EF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LPGAT1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9632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PRKD3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DB15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PIAS4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89531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TP53I11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0630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RGS5</w:t>
            </w:r>
          </w:p>
        </w:tc>
      </w:tr>
      <w:tr w:rsidR="00EF307B" w:rsidRPr="00970633" w14:paraId="2CD62E7C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119B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SLC43A2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953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TNRC6B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0006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PRKACB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C31B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GINS4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CA342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PREPL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FEA0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ELAVL1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1DA38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CYB561A3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81B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EMP2</w:t>
            </w:r>
          </w:p>
        </w:tc>
      </w:tr>
      <w:tr w:rsidR="00EF307B" w:rsidRPr="00970633" w14:paraId="190B42FD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21F31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SMYD4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373F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UCK2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4AA6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SH3GLB1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A7CA1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HOOK3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BD0F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NRXN1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CF245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ZNF426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71DA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SEMA7A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A632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RPL35P5</w:t>
            </w:r>
          </w:p>
        </w:tc>
      </w:tr>
      <w:tr w:rsidR="00EF307B" w:rsidRPr="00970633" w14:paraId="0CA86FA0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599A2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GALNT6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3BEC2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TOB2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E95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C1RL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EE9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VCPIP1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F89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PNPT1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BA6D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C19orf66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CC58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SLC14A1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36938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LIF</w:t>
            </w:r>
          </w:p>
        </w:tc>
      </w:tr>
      <w:tr w:rsidR="00EF307B" w:rsidRPr="00970633" w14:paraId="3506418B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EFE4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MMP19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DC9A1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LRRC1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CE52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DENND5B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0D852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SGK3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ADF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PAPOLG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A817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ELAVL3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5F28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MUC1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4CF6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RBX1</w:t>
            </w:r>
          </w:p>
        </w:tc>
      </w:tr>
      <w:tr w:rsidR="00EF307B" w:rsidRPr="00970633" w14:paraId="5D9340A8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D4D22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RBMS2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4F0D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CDKL5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71EC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FGD4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692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ELOC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29AC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UBR5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8216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FKBP5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5475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TUBA1C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F1B9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RPS20P14</w:t>
            </w:r>
          </w:p>
        </w:tc>
      </w:tr>
      <w:tr w:rsidR="00EF307B" w:rsidRPr="00970633" w14:paraId="78C36FB7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591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INHBC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A2B4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SH3KBP1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A587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PPHLN1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0D718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ZC2HC1A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8BC5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ZNF655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D27F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KCTD20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440C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RPS5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69FF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RDH5</w:t>
            </w:r>
          </w:p>
        </w:tc>
      </w:tr>
      <w:tr w:rsidR="00EF307B" w:rsidRPr="00970633" w14:paraId="63741033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1A70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SLC16A7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1B8F1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USP9X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0EA1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TRIP13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052F5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PAG1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B7778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ZKSCAN1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2F0D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BTBD9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D3A9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TUBB4B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CD92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DUSP12</w:t>
            </w:r>
          </w:p>
        </w:tc>
      </w:tr>
      <w:tr w:rsidR="00EF307B" w:rsidRPr="00970633" w14:paraId="5C9B99DE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E5C9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TBC1D30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654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TMEM74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011E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ADCY2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BB9F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UQCRB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9F3B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IFT22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6F1F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RPL7L1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E808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EEF1B2P3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694E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CLIC1</w:t>
            </w:r>
          </w:p>
        </w:tc>
      </w:tr>
      <w:tr w:rsidR="00EF307B" w:rsidRPr="00970633" w14:paraId="1B3FBEE4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AB0B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CPM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38DF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EFR3A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4751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ANKH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BCD8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DCAF4L1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9022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CUX1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5200F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PAQR8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BC3A2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HIST1H3B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CCBB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VPS45</w:t>
            </w:r>
          </w:p>
        </w:tc>
      </w:tr>
      <w:tr w:rsidR="00EF307B" w:rsidRPr="00970633" w14:paraId="22AF8E1F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AF47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FAM155A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23A1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AK3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ABCA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CDH12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40CA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GABRA4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69FD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COG5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FAD6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RAB23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C83F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ANO3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F670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ATP6V1C1</w:t>
            </w:r>
          </w:p>
        </w:tc>
      </w:tr>
      <w:tr w:rsidR="00EF307B" w:rsidRPr="00970633" w14:paraId="21C2C29C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BFF4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AP4S1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DDDC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LINGO2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0F21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C1QTNF3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4CA1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FRYL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A2E8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TMEM168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8884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EYS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1CAD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GREM2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5DE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MCM7</w:t>
            </w:r>
          </w:p>
        </w:tc>
      </w:tr>
      <w:tr w:rsidR="00EF307B" w:rsidRPr="00970633" w14:paraId="4B30574A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0A40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DTD2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173B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S100A2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FEC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CCDC125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B2D8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SGCB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F4D78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KCND2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C6D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PGM3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8F70F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RARRES3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ACE11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TTK</w:t>
            </w:r>
          </w:p>
        </w:tc>
      </w:tr>
      <w:tr w:rsidR="00EF307B" w:rsidRPr="00970633" w14:paraId="185DA57B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18821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KLHL28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0101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ATP8B2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FB6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F2R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9747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CHIC2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66E0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SLC13A1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79FC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AURKA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8F5E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HIST1H3I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4E4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KIAA0907</w:t>
            </w:r>
          </w:p>
        </w:tc>
      </w:tr>
      <w:tr w:rsidR="00EF307B" w:rsidRPr="00970633" w14:paraId="6428D5FF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20F3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L2HGDH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D846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LMNA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F0D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ZFYVE16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E08A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CLOCK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EDB9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CEP41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BF3E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PRC1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6F0F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PLK1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699D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STIP1</w:t>
            </w:r>
          </w:p>
        </w:tc>
      </w:tr>
      <w:tr w:rsidR="00EF307B" w:rsidRPr="00970633" w14:paraId="6918DD20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927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H2AFV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CEE1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MEF2D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B78F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RASGRF2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9C3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RUFY3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133A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DGKI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99C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HTR2B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38145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IFITM2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3185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PARP1</w:t>
            </w:r>
          </w:p>
        </w:tc>
      </w:tr>
      <w:tr w:rsidR="00EF307B" w:rsidRPr="00970633" w14:paraId="0B94E3F5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7FE92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TYW1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E211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CD1B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891E1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POGK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1176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RASSF6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B291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CREB3L2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39E4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FAM43A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B3A72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RPLP2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DF38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GOLPH3L</w:t>
            </w:r>
          </w:p>
        </w:tc>
      </w:tr>
      <w:tr w:rsidR="00EF307B" w:rsidRPr="00970633" w14:paraId="67CC4B43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D3E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TYW1B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3B4C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GINS2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A873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GPR161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3064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LIN54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9B5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ZNF563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4B9CF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KRT18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9216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PLK2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3E4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HLTF</w:t>
            </w:r>
          </w:p>
        </w:tc>
      </w:tr>
      <w:tr w:rsidR="00EF307B" w:rsidRPr="00970633" w14:paraId="5B29E145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033E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HIP1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3708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NOS1AP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15F9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CACYBP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DB8B8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WDFY3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4248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MRI1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A96B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HSPB7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53A2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TOP2A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5E408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RGS5</w:t>
            </w:r>
          </w:p>
        </w:tc>
      </w:tr>
      <w:tr w:rsidR="00EF307B" w:rsidRPr="00970633" w14:paraId="4BC66178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3F02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STEAP2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0EB1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ZNF264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708C1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GLUL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7873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SESTD1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B1E2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IL27RA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16C0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IFITM3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B2868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DTL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9F705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CHD1L</w:t>
            </w:r>
          </w:p>
        </w:tc>
      </w:tr>
      <w:tr w:rsidR="00EF307B" w:rsidRPr="00970633" w14:paraId="1DFCCB9A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60CB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GTPBP10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387D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PKNOX1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E8955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NMNAT2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805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DAPP1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144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NWD1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AACE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KIF20A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F95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RELN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89B5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MEP1A</w:t>
            </w:r>
          </w:p>
        </w:tc>
      </w:tr>
      <w:tr w:rsidR="00EF307B" w:rsidRPr="00970633" w14:paraId="41914227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88BF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GATAD1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9CAE5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ICOSLG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9A648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CDK4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CF1FF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RRAGD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C955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UNC13A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D11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PRC1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A2D9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IFI6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378E1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CANT1</w:t>
            </w:r>
          </w:p>
        </w:tc>
      </w:tr>
      <w:tr w:rsidR="00EF307B" w:rsidRPr="00970633" w14:paraId="527C342F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BA1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RBM48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7021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ADARB1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7D80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IPO9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7CD8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PRDM1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3877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ZNF101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16DC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SNRPB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C201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B3GAT3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7D4D2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POLR3C</w:t>
            </w:r>
          </w:p>
        </w:tc>
      </w:tr>
      <w:tr w:rsidR="00EF307B" w:rsidRPr="00970633" w14:paraId="4BD463C8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DC4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DLK1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2951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TMEM121B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DC665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MDM4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0E37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SOBP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013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ZNF626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037EF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TAGLN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E9D31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CLDN11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6B0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TRIP13</w:t>
            </w:r>
          </w:p>
        </w:tc>
      </w:tr>
      <w:tr w:rsidR="00EF307B" w:rsidRPr="00970633" w14:paraId="014BC8A5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4C0F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PTCD1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B2D8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SNAP29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F5D0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RASSF5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1ABF8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TRAF3IP2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0052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ZFP82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BF83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PSG7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F540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EMILIN1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7FB98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KLHL12</w:t>
            </w:r>
          </w:p>
        </w:tc>
      </w:tr>
      <w:tr w:rsidR="00EF307B" w:rsidRPr="00970633" w14:paraId="495CE4A3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D0DE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PPP2R3A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C087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LRRC74B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E0B4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IPCEF1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3B6A1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NT5DC1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2006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CELF1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734F1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PTGS1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6F3E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NENF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52B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LSM2</w:t>
            </w:r>
          </w:p>
        </w:tc>
      </w:tr>
      <w:tr w:rsidR="00EF307B" w:rsidRPr="00970633" w14:paraId="4BBA337F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C16D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SOX14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5C10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HIC2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9F6F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GTF2H5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2785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KIAA0408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9EA7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SLC43A1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4A63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SECTM1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903F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DLGAP5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9E3F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CD34</w:t>
            </w:r>
          </w:p>
        </w:tc>
      </w:tr>
      <w:tr w:rsidR="00EF307B" w:rsidRPr="00970633" w14:paraId="05F44C4A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669A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GK5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EF5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TTF2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442F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TULP4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6A4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SLC2A12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42B2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ZFP91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72DB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ACTA2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0823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ATP6V0B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6A8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LCN2</w:t>
            </w:r>
          </w:p>
        </w:tc>
      </w:tr>
      <w:tr w:rsidR="00EF307B" w:rsidRPr="00970633" w14:paraId="4C7FEBFF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F54A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U2SURP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0479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LCN10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838E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IQCE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C2B8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HBS1L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F58B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TMEM223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B9A42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KRT18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9A2C8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KRT18P11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68D1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SLC39A1</w:t>
            </w:r>
          </w:p>
        </w:tc>
      </w:tr>
      <w:tr w:rsidR="00EF307B" w:rsidRPr="00970633" w14:paraId="6E590D04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D7B0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RNF13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191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KLF6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FD8D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SP4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F835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PERP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7F621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COL25A1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A008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SDC4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3A2F2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IGFBP6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EFE9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CLDN15</w:t>
            </w:r>
          </w:p>
        </w:tc>
      </w:tr>
      <w:tr w:rsidR="00EF307B" w:rsidRPr="00970633" w14:paraId="52E22972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53475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GPR171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A5CD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BEND7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7C8D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CREB5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0D72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PHACTR2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B5825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BBS12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1873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TPM2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E1C7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TNFRSF12A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7750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MICB</w:t>
            </w:r>
          </w:p>
        </w:tc>
      </w:tr>
      <w:tr w:rsidR="00EF307B" w:rsidRPr="00970633" w14:paraId="120A7696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CDD52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MME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363A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DCLRE1C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23DA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WIPF3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116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EPM2A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8A6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ABHD18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FD0D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HLA-B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C654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BUB1B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6619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POGK</w:t>
            </w:r>
          </w:p>
        </w:tc>
      </w:tr>
      <w:tr w:rsidR="00EF307B" w:rsidRPr="00970633" w14:paraId="39E4713D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4153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IFT80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EFAC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TRDMT1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8200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PLEKHA8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2788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CCDC170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78D4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JADE1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44871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IFITM1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BFAE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RPS10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65B2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FANCI</w:t>
            </w:r>
          </w:p>
        </w:tc>
      </w:tr>
      <w:tr w:rsidR="00EF307B" w:rsidRPr="00970633" w14:paraId="1EE960D2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90B3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NMD3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0704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TMEM236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06D8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DDHD1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76335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ESR1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5CFCF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NAA15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1ECB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TPI1P1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35BB5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HLA-C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21B2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TRIM24</w:t>
            </w:r>
          </w:p>
        </w:tc>
      </w:tr>
      <w:tr w:rsidR="00EF307B" w:rsidRPr="00970633" w14:paraId="03B10172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4191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TTC14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D8D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NEBL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31E4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PELI2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E5A8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LIN28A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3858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GYPA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70E8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TIPARP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5DDA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LMOD1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57D3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UBE2Q1</w:t>
            </w:r>
          </w:p>
        </w:tc>
      </w:tr>
      <w:tr w:rsidR="00EF307B" w:rsidRPr="00970633" w14:paraId="4192D8B0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25E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KLHL24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6D8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MPP7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0A0E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DHRS7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9190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PHACTR4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2F9D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FNIP2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7791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PTTG1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CFB8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LGALS1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9A52F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NEDD4L</w:t>
            </w:r>
          </w:p>
        </w:tc>
      </w:tr>
      <w:tr w:rsidR="00EF307B" w:rsidRPr="00970633" w14:paraId="10D29EB6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FAD48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NXT2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78B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EPC1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F3BA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DCAF5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16052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ZBTB8A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9090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TMEM192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BFFD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DDT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30B6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SPOCD1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9A45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SRXN1</w:t>
            </w:r>
          </w:p>
        </w:tc>
      </w:tr>
      <w:tr w:rsidR="00EF307B" w:rsidRPr="00970633" w14:paraId="1E95E385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5E51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ACSL4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23E1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CREM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4CB2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RBM25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26611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FNDC5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27E48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MFAP3L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35D6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SLIRP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3430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SEC61B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F8B7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HMGB2</w:t>
            </w:r>
          </w:p>
        </w:tc>
      </w:tr>
      <w:tr w:rsidR="00EF307B" w:rsidRPr="00970633" w14:paraId="69F146E3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61AE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AMMECR1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271C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ZNF33A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785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VIPAS39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9D4F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MEAF6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C9B8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JAKMIP2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7EEB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SNHG17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E1721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GSTP1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A4AB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CCNA2</w:t>
            </w:r>
          </w:p>
        </w:tc>
      </w:tr>
      <w:tr w:rsidR="00EF307B" w:rsidRPr="00970633" w14:paraId="5AE6BF63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96EC5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PAK3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B628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RET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F51D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FOXN3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2C67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AKIRIN1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4D9F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FAM114A2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B8412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CHCHD2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6731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MFSD5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B11C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CLN3</w:t>
            </w:r>
          </w:p>
        </w:tc>
      </w:tr>
      <w:tr w:rsidR="00EF307B" w:rsidRPr="00970633" w14:paraId="3AAD0B37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9119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ZBTB33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53C9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VSTM4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C85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EFCAB11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8661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OSBPL8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014F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TMEM97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1773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HIST1H2BM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73BE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MYADM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17B8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TUBG1</w:t>
            </w:r>
          </w:p>
        </w:tc>
      </w:tr>
      <w:tr w:rsidR="00EF307B" w:rsidRPr="00970633" w14:paraId="685E8E9E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0BA8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lastRenderedPageBreak/>
              <w:t>MCTS1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FFB3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ERCC6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5E00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CALM1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0F7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SOCS2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C142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PHF12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E5C5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COX8A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A0BB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TGFB1I1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1351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TAGLN2</w:t>
            </w:r>
          </w:p>
        </w:tc>
      </w:tr>
      <w:tr w:rsidR="00EF307B" w:rsidRPr="00970633" w14:paraId="0A152320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22662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XIAP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72F0F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KLF17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5016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TC2N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4AE8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VEZT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85B8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GOSR1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BB511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CNN1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060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PBK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ACF0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CCT3</w:t>
            </w:r>
          </w:p>
        </w:tc>
      </w:tr>
      <w:tr w:rsidR="00EF307B" w:rsidRPr="00970633" w14:paraId="49D1BF55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14575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AFF2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9A9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TOE1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204E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MYRIP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1D3A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ARL1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26692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MMP28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5B6E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PFN1P2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6507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TPI1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91CC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GMPS</w:t>
            </w:r>
          </w:p>
        </w:tc>
      </w:tr>
      <w:tr w:rsidR="00EF307B" w:rsidRPr="00970633" w14:paraId="69ADABEA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ECD5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GABRA3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B6FC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RAB3B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B512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ZNF621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4F952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CMKLR1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D8273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SMIM21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25071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HAPLN3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4D0A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TK1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542B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TK1</w:t>
            </w:r>
          </w:p>
        </w:tc>
      </w:tr>
      <w:tr w:rsidR="00EF307B" w:rsidRPr="00970633" w14:paraId="0DDC6768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21C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PCDH11Y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0923F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NFIA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7706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LRRC2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EE586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VSIG10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0692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ZNF516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0CE0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SNED1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DBFB5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WDR83OS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06DA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FDPS</w:t>
            </w:r>
          </w:p>
        </w:tc>
      </w:tr>
      <w:tr w:rsidR="00EF307B" w:rsidRPr="00970633" w14:paraId="4988D295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7C74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ANKRD54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538C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KANK4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0DEE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PRKAR2A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E465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LDAH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AB64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PARD6G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0B058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PLIN3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9E9E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SEC61G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FE74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CCNB1</w:t>
            </w:r>
          </w:p>
        </w:tc>
      </w:tr>
      <w:tr w:rsidR="00EF307B" w:rsidRPr="00970633" w14:paraId="46B7E9CE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69BC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SUN2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C0F57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LEPROT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3F5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HEMK1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CCCE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UBL4A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300F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POLR2E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67D6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ACAN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4A21E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TUBB3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C355D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BUB1B</w:t>
            </w:r>
          </w:p>
        </w:tc>
      </w:tr>
      <w:tr w:rsidR="00EF307B" w:rsidRPr="00970633" w14:paraId="1D61169D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16672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CENPF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3D86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NPLOC4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37E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SETDB1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ADFB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AATF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D21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MTX1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D4E3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DAP3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E904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TYMS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22779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SCGN</w:t>
            </w:r>
          </w:p>
        </w:tc>
      </w:tr>
      <w:tr w:rsidR="00EF307B" w:rsidRPr="00970633" w14:paraId="18C5EA0C" w14:textId="77777777" w:rsidTr="00EF307B">
        <w:trPr>
          <w:trHeight w:val="280"/>
        </w:trPr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AD4DB8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BARD1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B46AB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CKAP2L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2B1C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SMC4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0B578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KIF4A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2A3C12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HSPB1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4F70F4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  <w:r w:rsidRPr="0097063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  <w:t>NUAK1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AD2890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FA1A0A" w14:textId="77777777" w:rsidR="00EF307B" w:rsidRPr="00970633" w:rsidRDefault="00EF307B" w:rsidP="00EF307B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</w:rPr>
            </w:pPr>
          </w:p>
        </w:tc>
      </w:tr>
    </w:tbl>
    <w:p w14:paraId="7BB07DDC" w14:textId="77777777" w:rsidR="00AB07D3" w:rsidRPr="00970633" w:rsidRDefault="00AB07D3">
      <w:pPr>
        <w:widowControl/>
        <w:jc w:val="left"/>
        <w:rPr>
          <w:rFonts w:ascii="Arial" w:hAnsi="Arial" w:cs="Arial"/>
          <w:sz w:val="18"/>
          <w:szCs w:val="18"/>
        </w:rPr>
      </w:pPr>
    </w:p>
    <w:p w14:paraId="3CD96745" w14:textId="7E9DF791" w:rsidR="00EF307B" w:rsidRPr="00970633" w:rsidRDefault="00EF307B" w:rsidP="00EF307B">
      <w:pPr>
        <w:tabs>
          <w:tab w:val="left" w:pos="744"/>
        </w:tabs>
        <w:rPr>
          <w:rFonts w:ascii="Arial" w:hAnsi="Arial" w:cs="Arial"/>
          <w:sz w:val="18"/>
          <w:szCs w:val="18"/>
        </w:rPr>
      </w:pPr>
      <w:r w:rsidRPr="00970633">
        <w:rPr>
          <w:rFonts w:ascii="Arial" w:hAnsi="Arial" w:cs="Arial"/>
          <w:sz w:val="18"/>
          <w:szCs w:val="18"/>
        </w:rPr>
        <w:t>mRNA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with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Log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2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(Fold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change)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&gt;0.58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and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P&lt;0.05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were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defined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as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significantly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up-regulated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mRNAs</w:t>
      </w:r>
    </w:p>
    <w:p w14:paraId="7B5B8FC4" w14:textId="77777777" w:rsidR="00AB07D3" w:rsidRPr="00970633" w:rsidRDefault="0000207B">
      <w:pPr>
        <w:widowControl/>
        <w:jc w:val="left"/>
        <w:rPr>
          <w:rFonts w:ascii="Arial" w:hAnsi="Arial" w:cs="Arial"/>
          <w:sz w:val="18"/>
          <w:szCs w:val="18"/>
        </w:rPr>
      </w:pPr>
      <w:r w:rsidRPr="00970633">
        <w:rPr>
          <w:rFonts w:ascii="Arial" w:hAnsi="Arial" w:cs="Arial"/>
          <w:sz w:val="18"/>
          <w:szCs w:val="18"/>
        </w:rPr>
        <w:br w:type="page"/>
      </w:r>
    </w:p>
    <w:p w14:paraId="02A739E8" w14:textId="70822DCA" w:rsidR="004D2CE5" w:rsidRPr="00970633" w:rsidRDefault="00587D1D">
      <w:pPr>
        <w:rPr>
          <w:rFonts w:ascii="Arial" w:hAnsi="Arial" w:cs="Arial"/>
          <w:sz w:val="18"/>
          <w:szCs w:val="18"/>
        </w:rPr>
      </w:pPr>
      <w:bookmarkStart w:id="1" w:name="_Hlk28775013"/>
      <w:r w:rsidRPr="00970633">
        <w:rPr>
          <w:rFonts w:ascii="Arial" w:hAnsi="Arial" w:cs="Arial"/>
          <w:sz w:val="18"/>
          <w:szCs w:val="18"/>
        </w:rPr>
        <w:lastRenderedPageBreak/>
        <w:t>Supplementary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bookmarkEnd w:id="1"/>
      <w:r w:rsidRPr="00970633">
        <w:rPr>
          <w:rFonts w:ascii="Arial" w:hAnsi="Arial" w:cs="Arial"/>
          <w:sz w:val="18"/>
          <w:szCs w:val="18"/>
        </w:rPr>
        <w:t>figures</w:t>
      </w:r>
    </w:p>
    <w:p w14:paraId="64653BBE" w14:textId="631841CD" w:rsidR="00587D1D" w:rsidRPr="00970633" w:rsidRDefault="00E021B1">
      <w:pPr>
        <w:rPr>
          <w:rFonts w:ascii="Arial" w:hAnsi="Arial" w:cs="Arial"/>
          <w:sz w:val="18"/>
          <w:szCs w:val="18"/>
        </w:rPr>
      </w:pPr>
      <w:r>
        <w:rPr>
          <w:noProof/>
        </w:rPr>
        <w:drawing>
          <wp:inline distT="0" distB="0" distL="0" distR="0" wp14:anchorId="609AC5A4" wp14:editId="6F67258B">
            <wp:extent cx="4521200" cy="57340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1200" cy="573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F6A918" w14:textId="434C9437" w:rsidR="00970633" w:rsidRPr="00970633" w:rsidRDefault="002C1387">
      <w:pPr>
        <w:rPr>
          <w:rFonts w:ascii="Arial" w:hAnsi="Arial" w:cs="Arial"/>
          <w:b/>
          <w:bCs/>
          <w:sz w:val="18"/>
          <w:szCs w:val="18"/>
        </w:rPr>
      </w:pPr>
      <w:r w:rsidRPr="00970633">
        <w:rPr>
          <w:rFonts w:ascii="Arial" w:hAnsi="Arial" w:cs="Arial"/>
          <w:b/>
          <w:bCs/>
          <w:sz w:val="18"/>
          <w:szCs w:val="18"/>
        </w:rPr>
        <w:t>Supplementary</w:t>
      </w:r>
      <w:r w:rsidR="00970633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Pr="00685077">
        <w:rPr>
          <w:rFonts w:ascii="Arial" w:hAnsi="Arial" w:cs="Arial"/>
          <w:b/>
          <w:bCs/>
          <w:sz w:val="18"/>
          <w:szCs w:val="18"/>
        </w:rPr>
        <w:t>figure</w:t>
      </w:r>
      <w:r w:rsidR="00F12D1F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="00850E9A" w:rsidRPr="00970633">
        <w:rPr>
          <w:rFonts w:ascii="Arial" w:hAnsi="Arial" w:cs="Arial"/>
          <w:b/>
          <w:bCs/>
          <w:sz w:val="18"/>
          <w:szCs w:val="18"/>
        </w:rPr>
        <w:t>1</w:t>
      </w:r>
      <w:r w:rsidR="00480BED" w:rsidRPr="00685077">
        <w:rPr>
          <w:rFonts w:ascii="Arial" w:hAnsi="Arial" w:cs="Arial"/>
          <w:b/>
          <w:bCs/>
          <w:sz w:val="18"/>
          <w:szCs w:val="18"/>
        </w:rPr>
        <w:t xml:space="preserve"> </w:t>
      </w:r>
    </w:p>
    <w:p w14:paraId="3110BC55" w14:textId="1ED3DEF9" w:rsidR="00873EA0" w:rsidRPr="00970633" w:rsidRDefault="00480BED" w:rsidP="00873EA0">
      <w:pPr>
        <w:rPr>
          <w:rFonts w:ascii="Arial" w:hAnsi="Arial" w:cs="Arial"/>
          <w:sz w:val="18"/>
          <w:szCs w:val="18"/>
        </w:rPr>
      </w:pPr>
      <w:bookmarkStart w:id="2" w:name="_Hlk26457498"/>
      <w:r w:rsidRPr="00970633">
        <w:rPr>
          <w:rFonts w:ascii="Arial" w:hAnsi="Arial" w:cs="Arial"/>
          <w:sz w:val="18"/>
          <w:szCs w:val="18"/>
        </w:rPr>
        <w:t>Transfection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efficiency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of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vectors,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siRNA,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microRNA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mimics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and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microRNA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inhibitors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were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confirmed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in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854A25" w:rsidRPr="00970633">
        <w:rPr>
          <w:rFonts w:ascii="Arial" w:hAnsi="Arial" w:cs="Arial"/>
          <w:sz w:val="18"/>
          <w:szCs w:val="18"/>
        </w:rPr>
        <w:t>SNU-182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cells.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proofErr w:type="spellStart"/>
      <w:proofErr w:type="gramStart"/>
      <w:r w:rsidR="00FF35AD" w:rsidRPr="00FF35AD">
        <w:rPr>
          <w:rFonts w:ascii="Arial" w:hAnsi="Arial" w:cs="Arial"/>
          <w:b/>
          <w:sz w:val="18"/>
          <w:szCs w:val="18"/>
        </w:rPr>
        <w:t>a</w:t>
      </w:r>
      <w:proofErr w:type="spellEnd"/>
      <w:r w:rsidR="00FF35AD" w:rsidRPr="00FF35AD">
        <w:rPr>
          <w:rFonts w:ascii="Arial" w:hAnsi="Arial" w:cs="Arial"/>
          <w:b/>
          <w:sz w:val="18"/>
          <w:szCs w:val="18"/>
        </w:rPr>
        <w:t xml:space="preserve"> </w:t>
      </w:r>
      <w:bookmarkEnd w:id="2"/>
      <w:r w:rsidR="00854A25" w:rsidRPr="00CC662B">
        <w:rPr>
          <w:rFonts w:ascii="Arial" w:hAnsi="Arial" w:cs="Arial"/>
          <w:sz w:val="18"/>
          <w:szCs w:val="18"/>
        </w:rPr>
        <w:t>the</w:t>
      </w:r>
      <w:proofErr w:type="gramEnd"/>
      <w:r w:rsidR="00F12D1F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effect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of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pcDNA3.1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overexpression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854A25" w:rsidRPr="00970633">
        <w:rPr>
          <w:rFonts w:ascii="Arial" w:hAnsi="Arial" w:cs="Arial"/>
          <w:sz w:val="18"/>
          <w:szCs w:val="18"/>
        </w:rPr>
        <w:t>vector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on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NEAT1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and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UCK2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EF307B">
        <w:rPr>
          <w:rFonts w:ascii="Arial" w:hAnsi="Arial" w:cs="Arial"/>
          <w:sz w:val="18"/>
          <w:szCs w:val="18"/>
        </w:rPr>
        <w:t>level.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FF35AD" w:rsidRPr="00FF35AD">
        <w:rPr>
          <w:rFonts w:ascii="Arial" w:hAnsi="Arial" w:cs="Arial"/>
          <w:b/>
          <w:sz w:val="18"/>
          <w:szCs w:val="18"/>
        </w:rPr>
        <w:t xml:space="preserve">b </w:t>
      </w:r>
      <w:r w:rsidR="00873EA0" w:rsidRPr="00EF307B">
        <w:rPr>
          <w:rFonts w:ascii="Arial" w:hAnsi="Arial" w:cs="Arial"/>
          <w:sz w:val="18"/>
          <w:szCs w:val="18"/>
        </w:rPr>
        <w:t>the</w:t>
      </w:r>
      <w:r w:rsidR="00F12D1F" w:rsidRPr="00970633">
        <w:rPr>
          <w:rFonts w:ascii="Arial" w:hAnsi="Arial" w:cs="Arial"/>
          <w:sz w:val="18"/>
          <w:szCs w:val="18"/>
        </w:rPr>
        <w:t xml:space="preserve"> </w:t>
      </w:r>
      <w:r w:rsidR="00873EA0" w:rsidRPr="00970633">
        <w:rPr>
          <w:rFonts w:ascii="Arial" w:hAnsi="Arial" w:cs="Arial"/>
          <w:sz w:val="18"/>
          <w:szCs w:val="18"/>
        </w:rPr>
        <w:t>effect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873EA0" w:rsidRPr="00970633">
        <w:rPr>
          <w:rFonts w:ascii="Arial" w:hAnsi="Arial" w:cs="Arial"/>
          <w:sz w:val="18"/>
          <w:szCs w:val="18"/>
        </w:rPr>
        <w:t>of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873EA0" w:rsidRPr="00970633">
        <w:rPr>
          <w:rFonts w:ascii="Arial" w:hAnsi="Arial" w:cs="Arial"/>
          <w:sz w:val="18"/>
          <w:szCs w:val="18"/>
        </w:rPr>
        <w:t>siRNAs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873EA0" w:rsidRPr="00970633">
        <w:rPr>
          <w:rFonts w:ascii="Arial" w:hAnsi="Arial" w:cs="Arial"/>
          <w:sz w:val="18"/>
          <w:szCs w:val="18"/>
        </w:rPr>
        <w:t>on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873EA0" w:rsidRPr="00970633">
        <w:rPr>
          <w:rFonts w:ascii="Arial" w:hAnsi="Arial" w:cs="Arial"/>
          <w:sz w:val="18"/>
          <w:szCs w:val="18"/>
        </w:rPr>
        <w:t>NEAT1,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873EA0" w:rsidRPr="00970633">
        <w:rPr>
          <w:rFonts w:ascii="Arial" w:hAnsi="Arial" w:cs="Arial"/>
          <w:sz w:val="18"/>
          <w:szCs w:val="18"/>
        </w:rPr>
        <w:t>HIF-1α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873EA0" w:rsidRPr="00970633">
        <w:rPr>
          <w:rFonts w:ascii="Arial" w:hAnsi="Arial" w:cs="Arial"/>
          <w:sz w:val="18"/>
          <w:szCs w:val="18"/>
        </w:rPr>
        <w:t>and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873EA0" w:rsidRPr="00970633">
        <w:rPr>
          <w:rFonts w:ascii="Arial" w:hAnsi="Arial" w:cs="Arial"/>
          <w:sz w:val="18"/>
          <w:szCs w:val="18"/>
        </w:rPr>
        <w:t>UCK2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873EA0" w:rsidRPr="00EF307B">
        <w:rPr>
          <w:rFonts w:ascii="Arial" w:hAnsi="Arial" w:cs="Arial"/>
          <w:sz w:val="18"/>
          <w:szCs w:val="18"/>
        </w:rPr>
        <w:t>level.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FF35AD" w:rsidRPr="00FF35AD">
        <w:rPr>
          <w:rFonts w:ascii="Arial" w:hAnsi="Arial" w:cs="Arial"/>
          <w:b/>
          <w:sz w:val="18"/>
          <w:szCs w:val="18"/>
        </w:rPr>
        <w:t>c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EF307B">
        <w:rPr>
          <w:rFonts w:ascii="Arial" w:hAnsi="Arial" w:cs="Arial"/>
          <w:sz w:val="18"/>
          <w:szCs w:val="18"/>
        </w:rPr>
        <w:t>the</w:t>
      </w:r>
      <w:r w:rsidR="00F12D1F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970633">
        <w:rPr>
          <w:rFonts w:ascii="Arial" w:hAnsi="Arial" w:cs="Arial"/>
          <w:sz w:val="18"/>
          <w:szCs w:val="18"/>
        </w:rPr>
        <w:t>effect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970633">
        <w:rPr>
          <w:rFonts w:ascii="Arial" w:hAnsi="Arial" w:cs="Arial"/>
          <w:sz w:val="18"/>
          <w:szCs w:val="18"/>
        </w:rPr>
        <w:t>of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970633">
        <w:rPr>
          <w:rFonts w:ascii="Arial" w:hAnsi="Arial" w:cs="Arial"/>
          <w:sz w:val="18"/>
          <w:szCs w:val="18"/>
        </w:rPr>
        <w:t>microRNA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970633">
        <w:rPr>
          <w:rFonts w:ascii="Arial" w:hAnsi="Arial" w:cs="Arial"/>
          <w:sz w:val="18"/>
          <w:szCs w:val="18"/>
        </w:rPr>
        <w:t>mimics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970633">
        <w:rPr>
          <w:rFonts w:ascii="Arial" w:hAnsi="Arial" w:cs="Arial"/>
          <w:sz w:val="18"/>
          <w:szCs w:val="18"/>
        </w:rPr>
        <w:t>and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970633">
        <w:rPr>
          <w:rFonts w:ascii="Arial" w:hAnsi="Arial" w:cs="Arial"/>
          <w:sz w:val="18"/>
          <w:szCs w:val="18"/>
        </w:rPr>
        <w:t>inhibitors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970633">
        <w:rPr>
          <w:rFonts w:ascii="Arial" w:hAnsi="Arial" w:cs="Arial"/>
          <w:sz w:val="18"/>
          <w:szCs w:val="18"/>
        </w:rPr>
        <w:t>on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970633">
        <w:rPr>
          <w:rFonts w:ascii="Arial" w:hAnsi="Arial" w:cs="Arial"/>
          <w:sz w:val="18"/>
          <w:szCs w:val="18"/>
        </w:rPr>
        <w:t>candidate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970633">
        <w:rPr>
          <w:rFonts w:ascii="Arial" w:hAnsi="Arial" w:cs="Arial"/>
          <w:sz w:val="18"/>
          <w:szCs w:val="18"/>
        </w:rPr>
        <w:t>microRNAs.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FF35AD" w:rsidRPr="00FF35AD">
        <w:rPr>
          <w:rFonts w:ascii="Arial" w:hAnsi="Arial" w:cs="Arial"/>
          <w:b/>
          <w:bCs/>
          <w:sz w:val="18"/>
          <w:szCs w:val="18"/>
        </w:rPr>
        <w:t>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EF307B">
        <w:rPr>
          <w:rFonts w:ascii="Arial" w:hAnsi="Arial" w:cs="Arial"/>
          <w:sz w:val="18"/>
          <w:szCs w:val="18"/>
        </w:rPr>
        <w:t>the</w:t>
      </w:r>
      <w:r w:rsidR="00F12D1F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970633">
        <w:rPr>
          <w:rFonts w:ascii="Arial" w:hAnsi="Arial" w:cs="Arial"/>
          <w:sz w:val="18"/>
          <w:szCs w:val="18"/>
        </w:rPr>
        <w:t>effect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970633">
        <w:rPr>
          <w:rFonts w:ascii="Arial" w:hAnsi="Arial" w:cs="Arial"/>
          <w:sz w:val="18"/>
          <w:szCs w:val="18"/>
        </w:rPr>
        <w:t>of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970633">
        <w:rPr>
          <w:rFonts w:ascii="Arial" w:hAnsi="Arial" w:cs="Arial"/>
          <w:sz w:val="18"/>
          <w:szCs w:val="18"/>
        </w:rPr>
        <w:t>lentivirus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EF307B">
        <w:rPr>
          <w:rFonts w:ascii="Arial" w:hAnsi="Arial" w:cs="Arial"/>
          <w:sz w:val="18"/>
          <w:szCs w:val="18"/>
        </w:rPr>
        <w:t xml:space="preserve">system </w:t>
      </w:r>
      <w:r w:rsidR="00AF655D" w:rsidRPr="00970633">
        <w:rPr>
          <w:rFonts w:ascii="Arial" w:hAnsi="Arial" w:cs="Arial"/>
          <w:sz w:val="18"/>
          <w:szCs w:val="18"/>
        </w:rPr>
        <w:t>on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970633">
        <w:rPr>
          <w:rFonts w:ascii="Arial" w:hAnsi="Arial" w:cs="Arial"/>
          <w:sz w:val="18"/>
          <w:szCs w:val="18"/>
        </w:rPr>
        <w:t>NEAT1,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970633">
        <w:rPr>
          <w:rFonts w:ascii="Arial" w:hAnsi="Arial" w:cs="Arial"/>
          <w:sz w:val="18"/>
          <w:szCs w:val="18"/>
        </w:rPr>
        <w:t>microRNA-199a-3p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970633">
        <w:rPr>
          <w:rFonts w:ascii="Arial" w:hAnsi="Arial" w:cs="Arial"/>
          <w:sz w:val="18"/>
          <w:szCs w:val="18"/>
        </w:rPr>
        <w:t>and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970633">
        <w:rPr>
          <w:rFonts w:ascii="Arial" w:hAnsi="Arial" w:cs="Arial"/>
          <w:sz w:val="18"/>
          <w:szCs w:val="18"/>
        </w:rPr>
        <w:t>UCK2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EF307B">
        <w:rPr>
          <w:rFonts w:ascii="Arial" w:hAnsi="Arial" w:cs="Arial"/>
          <w:sz w:val="18"/>
          <w:szCs w:val="18"/>
        </w:rPr>
        <w:t>level.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970633">
        <w:rPr>
          <w:rFonts w:ascii="Arial" w:hAnsi="Arial" w:cs="Arial"/>
          <w:sz w:val="18"/>
          <w:szCs w:val="18"/>
        </w:rPr>
        <w:t>*</w:t>
      </w:r>
      <w:r w:rsidR="00AF655D" w:rsidRPr="002D01EB">
        <w:rPr>
          <w:rFonts w:ascii="Arial" w:hAnsi="Arial" w:cs="Arial"/>
          <w:i/>
          <w:iCs/>
          <w:sz w:val="18"/>
          <w:szCs w:val="18"/>
        </w:rPr>
        <w:t>P</w:t>
      </w:r>
      <w:r w:rsidR="00AF655D" w:rsidRPr="00970633">
        <w:rPr>
          <w:rFonts w:ascii="Arial" w:hAnsi="Arial" w:cs="Arial"/>
          <w:sz w:val="18"/>
          <w:szCs w:val="18"/>
        </w:rPr>
        <w:t>&lt;0.05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970633">
        <w:rPr>
          <w:rFonts w:ascii="Arial" w:hAnsi="Arial" w:cs="Arial"/>
          <w:sz w:val="18"/>
          <w:szCs w:val="18"/>
        </w:rPr>
        <w:t>compared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970633">
        <w:rPr>
          <w:rFonts w:ascii="Arial" w:hAnsi="Arial" w:cs="Arial"/>
          <w:sz w:val="18"/>
          <w:szCs w:val="18"/>
        </w:rPr>
        <w:t>with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970633">
        <w:rPr>
          <w:rFonts w:ascii="Arial" w:hAnsi="Arial" w:cs="Arial"/>
          <w:sz w:val="18"/>
          <w:szCs w:val="18"/>
        </w:rPr>
        <w:t>transfection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970633">
        <w:rPr>
          <w:rFonts w:ascii="Arial" w:hAnsi="Arial" w:cs="Arial"/>
          <w:sz w:val="18"/>
          <w:szCs w:val="18"/>
        </w:rPr>
        <w:t>negative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AF655D" w:rsidRPr="00970633">
        <w:rPr>
          <w:rFonts w:ascii="Arial" w:hAnsi="Arial" w:cs="Arial"/>
          <w:sz w:val="18"/>
          <w:szCs w:val="18"/>
        </w:rPr>
        <w:t>control.</w:t>
      </w:r>
    </w:p>
    <w:p w14:paraId="6A15CC3D" w14:textId="77777777" w:rsidR="00E67DBD" w:rsidRPr="00970633" w:rsidRDefault="00E67DBD" w:rsidP="00850E9A">
      <w:pPr>
        <w:widowControl/>
        <w:jc w:val="left"/>
        <w:rPr>
          <w:rFonts w:ascii="Arial" w:hAnsi="Arial" w:cs="Arial"/>
          <w:sz w:val="18"/>
          <w:szCs w:val="18"/>
        </w:rPr>
      </w:pPr>
      <w:r w:rsidRPr="00970633">
        <w:rPr>
          <w:rFonts w:ascii="Arial" w:hAnsi="Arial" w:cs="Arial"/>
          <w:sz w:val="18"/>
          <w:szCs w:val="18"/>
        </w:rPr>
        <w:br w:type="page"/>
      </w:r>
    </w:p>
    <w:p w14:paraId="61492550" w14:textId="03843B15" w:rsidR="00685077" w:rsidRPr="00970633" w:rsidRDefault="00D61D97" w:rsidP="00A17F2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 wp14:anchorId="411D9C36" wp14:editId="14FC256A">
            <wp:extent cx="5896585" cy="287885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973" cy="28932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295025" w14:textId="4AD03D04" w:rsidR="00685077" w:rsidRPr="00970633" w:rsidRDefault="00685077" w:rsidP="00A17F28">
      <w:pPr>
        <w:rPr>
          <w:rFonts w:ascii="Arial" w:hAnsi="Arial" w:cs="Arial"/>
          <w:b/>
          <w:bCs/>
          <w:sz w:val="18"/>
          <w:szCs w:val="18"/>
        </w:rPr>
      </w:pPr>
      <w:r w:rsidRPr="00970633">
        <w:rPr>
          <w:rFonts w:ascii="Arial" w:hAnsi="Arial" w:cs="Arial"/>
          <w:b/>
          <w:bCs/>
          <w:sz w:val="18"/>
          <w:szCs w:val="18"/>
        </w:rPr>
        <w:t>Supplementary</w:t>
      </w:r>
      <w:r w:rsidR="00970633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Pr="00685077">
        <w:rPr>
          <w:rFonts w:ascii="Arial" w:hAnsi="Arial" w:cs="Arial"/>
          <w:b/>
          <w:bCs/>
          <w:sz w:val="18"/>
          <w:szCs w:val="18"/>
        </w:rPr>
        <w:t>figure</w:t>
      </w:r>
      <w:r w:rsidR="00F12D1F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Pr="00970633">
        <w:rPr>
          <w:rFonts w:ascii="Arial" w:hAnsi="Arial" w:cs="Arial"/>
          <w:b/>
          <w:bCs/>
          <w:sz w:val="18"/>
          <w:szCs w:val="18"/>
        </w:rPr>
        <w:t>2</w:t>
      </w:r>
    </w:p>
    <w:p w14:paraId="21F46C5E" w14:textId="6C3F5349" w:rsidR="00A17F28" w:rsidRPr="00970633" w:rsidRDefault="00A17F28" w:rsidP="00A17F28">
      <w:pPr>
        <w:rPr>
          <w:rFonts w:ascii="Arial" w:hAnsi="Arial" w:cs="Arial"/>
          <w:sz w:val="18"/>
          <w:szCs w:val="18"/>
        </w:rPr>
      </w:pPr>
      <w:r w:rsidRPr="00970633">
        <w:rPr>
          <w:rFonts w:ascii="Arial" w:hAnsi="Arial" w:cs="Arial"/>
          <w:sz w:val="18"/>
          <w:szCs w:val="18"/>
        </w:rPr>
        <w:t>The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workflow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to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build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the</w:t>
      </w:r>
      <w:r w:rsidR="00F12D1F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HCC-related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lnc-NEAT1/microRNA/mRNA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ceRNA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network.</w:t>
      </w:r>
    </w:p>
    <w:p w14:paraId="38EE0C38" w14:textId="77777777" w:rsidR="00480BED" w:rsidRPr="00970633" w:rsidRDefault="00480BED" w:rsidP="005E39EE">
      <w:pPr>
        <w:widowControl/>
        <w:jc w:val="left"/>
        <w:rPr>
          <w:rFonts w:ascii="Arial" w:hAnsi="Arial" w:cs="Arial"/>
          <w:sz w:val="18"/>
          <w:szCs w:val="18"/>
        </w:rPr>
      </w:pPr>
    </w:p>
    <w:p w14:paraId="1F57916B" w14:textId="6AA702E0" w:rsidR="00EA5B0D" w:rsidRPr="00970633" w:rsidRDefault="0035253B" w:rsidP="00AE4332">
      <w:pPr>
        <w:spacing w:line="480" w:lineRule="auto"/>
        <w:rPr>
          <w:rFonts w:ascii="Arial" w:hAnsi="Arial" w:cs="Arial"/>
          <w:sz w:val="18"/>
          <w:szCs w:val="18"/>
        </w:rPr>
      </w:pPr>
      <w:r>
        <w:rPr>
          <w:noProof/>
        </w:rPr>
        <w:drawing>
          <wp:inline distT="0" distB="0" distL="0" distR="0" wp14:anchorId="5433B687" wp14:editId="2BCCCB7B">
            <wp:extent cx="5270500" cy="2774950"/>
            <wp:effectExtent l="0" t="0" r="635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77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p w14:paraId="7D727DE0" w14:textId="29775D08" w:rsidR="00685077" w:rsidRPr="00970633" w:rsidRDefault="00685077" w:rsidP="00685077">
      <w:pPr>
        <w:rPr>
          <w:rFonts w:ascii="Arial" w:hAnsi="Arial" w:cs="Arial"/>
          <w:b/>
          <w:bCs/>
          <w:sz w:val="18"/>
          <w:szCs w:val="18"/>
        </w:rPr>
      </w:pPr>
      <w:bookmarkStart w:id="4" w:name="_Hlk28779871"/>
      <w:bookmarkStart w:id="5" w:name="_Hlk26457518"/>
      <w:r w:rsidRPr="00970633">
        <w:rPr>
          <w:rFonts w:ascii="Arial" w:hAnsi="Arial" w:cs="Arial"/>
          <w:b/>
          <w:bCs/>
          <w:sz w:val="18"/>
          <w:szCs w:val="18"/>
        </w:rPr>
        <w:t>Supplementary</w:t>
      </w:r>
      <w:r w:rsidR="00970633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Pr="00685077">
        <w:rPr>
          <w:rFonts w:ascii="Arial" w:hAnsi="Arial" w:cs="Arial"/>
          <w:b/>
          <w:bCs/>
          <w:sz w:val="18"/>
          <w:szCs w:val="18"/>
        </w:rPr>
        <w:t>figure</w:t>
      </w:r>
      <w:r w:rsidR="00F12D1F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Pr="00970633">
        <w:rPr>
          <w:rFonts w:ascii="Arial" w:hAnsi="Arial" w:cs="Arial"/>
          <w:b/>
          <w:bCs/>
          <w:sz w:val="18"/>
          <w:szCs w:val="18"/>
        </w:rPr>
        <w:t>3</w:t>
      </w:r>
    </w:p>
    <w:bookmarkEnd w:id="4"/>
    <w:p w14:paraId="2C53E992" w14:textId="2BA53522" w:rsidR="00AE4332" w:rsidRPr="00970633" w:rsidRDefault="00AE4332" w:rsidP="00AE4332">
      <w:pPr>
        <w:rPr>
          <w:rFonts w:ascii="Arial" w:hAnsi="Arial" w:cs="Arial"/>
          <w:sz w:val="18"/>
          <w:szCs w:val="18"/>
        </w:rPr>
      </w:pPr>
      <w:r w:rsidRPr="00970633">
        <w:rPr>
          <w:rFonts w:ascii="Arial" w:hAnsi="Arial" w:cs="Arial"/>
          <w:sz w:val="18"/>
          <w:szCs w:val="18"/>
        </w:rPr>
        <w:t>LncRNA-NEAT1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EF307B">
        <w:rPr>
          <w:rFonts w:ascii="Arial" w:hAnsi="Arial" w:cs="Arial"/>
          <w:sz w:val="18"/>
          <w:szCs w:val="18"/>
        </w:rPr>
        <w:t>sustained</w:t>
      </w:r>
      <w:r w:rsidR="00F12D1F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the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growth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of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EA5B0D" w:rsidRPr="00970633">
        <w:rPr>
          <w:rFonts w:ascii="Arial" w:hAnsi="Arial" w:cs="Arial"/>
          <w:sz w:val="18"/>
          <w:szCs w:val="18"/>
        </w:rPr>
        <w:t>HUH7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cells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under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hypoxic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conditions</w:t>
      </w:r>
      <w:bookmarkEnd w:id="5"/>
      <w:r w:rsidRPr="00970633">
        <w:rPr>
          <w:rFonts w:ascii="Arial" w:hAnsi="Arial" w:cs="Arial"/>
          <w:sz w:val="18"/>
          <w:szCs w:val="18"/>
        </w:rPr>
        <w:t>.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FF35AD" w:rsidRPr="00FF35AD">
        <w:rPr>
          <w:rFonts w:ascii="Arial" w:hAnsi="Arial" w:cs="Arial"/>
          <w:b/>
          <w:sz w:val="18"/>
          <w:szCs w:val="18"/>
        </w:rPr>
        <w:t>a</w:t>
      </w:r>
      <w:proofErr w:type="spellEnd"/>
      <w:r w:rsidR="00FF35AD" w:rsidRPr="00FF35AD">
        <w:rPr>
          <w:rFonts w:ascii="Arial" w:hAnsi="Arial" w:cs="Arial"/>
          <w:b/>
          <w:sz w:val="18"/>
          <w:szCs w:val="18"/>
        </w:rPr>
        <w:t xml:space="preserve"> </w:t>
      </w:r>
      <w:proofErr w:type="gramStart"/>
      <w:r w:rsidRPr="00970633">
        <w:rPr>
          <w:rFonts w:ascii="Arial" w:hAnsi="Arial" w:cs="Arial"/>
          <w:sz w:val="18"/>
          <w:szCs w:val="18"/>
        </w:rPr>
        <w:t>The</w:t>
      </w:r>
      <w:proofErr w:type="gramEnd"/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expression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of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lncRNA-NEAT1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was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altered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by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transfection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with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the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pcDNA3.1-NEAT1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vector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or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siRNA-NEAT1.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After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transfection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for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24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h,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cells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were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cultured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under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hypoxic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or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normoxic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conditions.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Cell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viability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was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detected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using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CCK-8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assay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and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used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to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estimate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proliferation.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FF35AD" w:rsidRPr="00FF35AD">
        <w:rPr>
          <w:rFonts w:ascii="Arial" w:hAnsi="Arial" w:cs="Arial"/>
          <w:b/>
          <w:sz w:val="18"/>
          <w:szCs w:val="18"/>
        </w:rPr>
        <w:t xml:space="preserve">b </w:t>
      </w:r>
      <w:r w:rsidR="00685077" w:rsidRPr="00EF307B">
        <w:rPr>
          <w:rFonts w:ascii="Arial" w:hAnsi="Arial" w:cs="Arial"/>
          <w:sz w:val="18"/>
          <w:szCs w:val="18"/>
        </w:rPr>
        <w:t xml:space="preserve"> 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and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FF35AD" w:rsidRPr="00FF35AD">
        <w:rPr>
          <w:rFonts w:ascii="Arial" w:hAnsi="Arial" w:cs="Arial"/>
          <w:b/>
          <w:sz w:val="18"/>
          <w:szCs w:val="18"/>
        </w:rPr>
        <w:t xml:space="preserve">c </w:t>
      </w:r>
      <w:proofErr w:type="gramStart"/>
      <w:r w:rsidRPr="00970633">
        <w:rPr>
          <w:rFonts w:ascii="Arial" w:hAnsi="Arial" w:cs="Arial"/>
          <w:sz w:val="18"/>
          <w:szCs w:val="18"/>
        </w:rPr>
        <w:t>The</w:t>
      </w:r>
      <w:proofErr w:type="gramEnd"/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roles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of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lncRNA-NEAT1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on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apoptosis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and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the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cell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cycle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of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EA5B0D" w:rsidRPr="00970633">
        <w:rPr>
          <w:rFonts w:ascii="Arial" w:hAnsi="Arial" w:cs="Arial"/>
          <w:sz w:val="18"/>
          <w:szCs w:val="18"/>
        </w:rPr>
        <w:t>HUH7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cells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under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hypoxic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and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normoxic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conditions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were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assessed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by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flow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cytometry.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*</w:t>
      </w:r>
      <w:r w:rsidRPr="00970633">
        <w:rPr>
          <w:rFonts w:ascii="Arial" w:hAnsi="Arial" w:cs="Arial"/>
          <w:i/>
          <w:iCs/>
          <w:sz w:val="18"/>
          <w:szCs w:val="18"/>
        </w:rPr>
        <w:t>P</w:t>
      </w:r>
      <w:r w:rsidRPr="00970633">
        <w:rPr>
          <w:rFonts w:ascii="Arial" w:hAnsi="Arial" w:cs="Arial"/>
          <w:sz w:val="18"/>
          <w:szCs w:val="18"/>
        </w:rPr>
        <w:t>&lt;0.05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compared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with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transfection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negative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control.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  <w:vertAlign w:val="superscript"/>
        </w:rPr>
        <w:t>#</w:t>
      </w:r>
      <w:r w:rsidRPr="00970633">
        <w:rPr>
          <w:rFonts w:ascii="Arial" w:hAnsi="Arial" w:cs="Arial"/>
          <w:i/>
          <w:iCs/>
          <w:sz w:val="18"/>
          <w:szCs w:val="18"/>
        </w:rPr>
        <w:t>P</w:t>
      </w:r>
      <w:r w:rsidRPr="00970633">
        <w:rPr>
          <w:rFonts w:ascii="Arial" w:hAnsi="Arial" w:cs="Arial"/>
          <w:sz w:val="18"/>
          <w:szCs w:val="18"/>
        </w:rPr>
        <w:t>&lt;0.05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compared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with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pcDNA3.1-NEAT1.</w:t>
      </w:r>
    </w:p>
    <w:p w14:paraId="2A344ECC" w14:textId="77777777" w:rsidR="00C805F7" w:rsidRPr="00970633" w:rsidRDefault="006D6ECF" w:rsidP="000D3E57">
      <w:pPr>
        <w:rPr>
          <w:rFonts w:ascii="Arial" w:hAnsi="Arial" w:cs="Arial"/>
          <w:sz w:val="18"/>
          <w:szCs w:val="18"/>
        </w:rPr>
      </w:pPr>
      <w:r w:rsidRPr="00970633"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 wp14:anchorId="5148E588" wp14:editId="749A7DA0">
            <wp:extent cx="5274310" cy="3327400"/>
            <wp:effectExtent l="0" t="0" r="254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2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BFA9E6" w14:textId="6A81C8E8" w:rsidR="00685077" w:rsidRPr="00970633" w:rsidRDefault="00685077" w:rsidP="00685077">
      <w:pPr>
        <w:rPr>
          <w:rFonts w:ascii="Arial" w:hAnsi="Arial" w:cs="Arial"/>
          <w:b/>
          <w:bCs/>
          <w:sz w:val="18"/>
          <w:szCs w:val="18"/>
        </w:rPr>
      </w:pPr>
      <w:bookmarkStart w:id="6" w:name="_Hlk26457535"/>
      <w:r w:rsidRPr="00970633">
        <w:rPr>
          <w:rFonts w:ascii="Arial" w:hAnsi="Arial" w:cs="Arial"/>
          <w:b/>
          <w:bCs/>
          <w:sz w:val="18"/>
          <w:szCs w:val="18"/>
        </w:rPr>
        <w:t>Supplementary</w:t>
      </w:r>
      <w:r w:rsidR="00970633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Pr="00685077">
        <w:rPr>
          <w:rFonts w:ascii="Arial" w:hAnsi="Arial" w:cs="Arial"/>
          <w:b/>
          <w:bCs/>
          <w:sz w:val="18"/>
          <w:szCs w:val="18"/>
        </w:rPr>
        <w:t>figure</w:t>
      </w:r>
      <w:r w:rsidR="00970633" w:rsidRPr="00970633">
        <w:rPr>
          <w:rFonts w:ascii="Arial" w:hAnsi="Arial" w:cs="Arial"/>
          <w:b/>
          <w:bCs/>
          <w:sz w:val="18"/>
          <w:szCs w:val="18"/>
        </w:rPr>
        <w:t xml:space="preserve"> </w:t>
      </w:r>
      <w:r w:rsidR="004515A8" w:rsidRPr="00970633">
        <w:rPr>
          <w:rFonts w:ascii="Arial" w:hAnsi="Arial" w:cs="Arial"/>
          <w:b/>
          <w:bCs/>
          <w:sz w:val="18"/>
          <w:szCs w:val="18"/>
        </w:rPr>
        <w:t>4</w:t>
      </w:r>
    </w:p>
    <w:p w14:paraId="5AE5A276" w14:textId="0382AA5F" w:rsidR="008B2AFC" w:rsidRDefault="008B2AFC" w:rsidP="000D3E57">
      <w:pPr>
        <w:rPr>
          <w:rFonts w:ascii="Arial" w:hAnsi="Arial" w:cs="Arial"/>
          <w:sz w:val="18"/>
          <w:szCs w:val="18"/>
        </w:rPr>
      </w:pPr>
      <w:r w:rsidRPr="00970633">
        <w:rPr>
          <w:rFonts w:ascii="Arial" w:hAnsi="Arial" w:cs="Arial"/>
          <w:sz w:val="18"/>
          <w:szCs w:val="18"/>
        </w:rPr>
        <w:t>LncRNA-NEAT1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sustains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the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growth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of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685077" w:rsidRPr="00970633">
        <w:rPr>
          <w:rFonts w:ascii="Arial" w:hAnsi="Arial" w:cs="Arial"/>
          <w:sz w:val="18"/>
          <w:szCs w:val="18"/>
        </w:rPr>
        <w:t>HUH7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cells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under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hypoxic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conditions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by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regulating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miR-199a-3p/UCK2</w:t>
      </w:r>
      <w:bookmarkEnd w:id="6"/>
      <w:r w:rsidRPr="00970633">
        <w:rPr>
          <w:rFonts w:ascii="Arial" w:hAnsi="Arial" w:cs="Arial"/>
          <w:sz w:val="18"/>
          <w:szCs w:val="18"/>
        </w:rPr>
        <w:t>.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proofErr w:type="spellStart"/>
      <w:proofErr w:type="gramStart"/>
      <w:r w:rsidR="00FF35AD" w:rsidRPr="00FF35AD">
        <w:rPr>
          <w:rFonts w:ascii="Arial" w:hAnsi="Arial" w:cs="Arial"/>
          <w:b/>
          <w:sz w:val="18"/>
          <w:szCs w:val="18"/>
        </w:rPr>
        <w:t>a</w:t>
      </w:r>
      <w:proofErr w:type="spellEnd"/>
      <w:r w:rsidR="00FF35AD" w:rsidRPr="00FF35AD">
        <w:rPr>
          <w:rFonts w:ascii="Arial" w:hAnsi="Arial" w:cs="Arial"/>
          <w:b/>
          <w:sz w:val="18"/>
          <w:szCs w:val="18"/>
        </w:rPr>
        <w:t xml:space="preserve"> </w:t>
      </w:r>
      <w:r w:rsidR="00854A25" w:rsidRPr="00EF307B">
        <w:rPr>
          <w:rFonts w:ascii="Arial" w:hAnsi="Arial" w:cs="Arial"/>
          <w:sz w:val="18"/>
          <w:szCs w:val="18"/>
        </w:rPr>
        <w:t>the</w:t>
      </w:r>
      <w:proofErr w:type="gramEnd"/>
      <w:r w:rsidR="00F12D1F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expression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levels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of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miR-199a-3p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and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UCK2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in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685077" w:rsidRPr="00970633">
        <w:rPr>
          <w:rFonts w:ascii="Arial" w:hAnsi="Arial" w:cs="Arial"/>
          <w:sz w:val="18"/>
          <w:szCs w:val="18"/>
        </w:rPr>
        <w:t>HUH7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were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up-regulated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by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transfection.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EF307B">
        <w:rPr>
          <w:rFonts w:ascii="Arial" w:hAnsi="Arial" w:cs="Arial"/>
          <w:sz w:val="18"/>
          <w:szCs w:val="18"/>
        </w:rPr>
        <w:t>On the other hand</w:t>
      </w:r>
      <w:r w:rsidRPr="00970633">
        <w:rPr>
          <w:rFonts w:ascii="Arial" w:hAnsi="Arial" w:cs="Arial"/>
          <w:sz w:val="18"/>
          <w:szCs w:val="18"/>
        </w:rPr>
        <w:t>,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miR-199a-3p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or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siRNA-UCK2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were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co-transfected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with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pcDNA3.1-NEAT1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in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685077" w:rsidRPr="00970633">
        <w:rPr>
          <w:rFonts w:ascii="Arial" w:hAnsi="Arial" w:cs="Arial"/>
          <w:sz w:val="18"/>
          <w:szCs w:val="18"/>
        </w:rPr>
        <w:t>HUH7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cells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under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hypoxia.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The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cell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proliferation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changes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were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determined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with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the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CCK-8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assay.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FF35AD" w:rsidRPr="00FF35AD">
        <w:rPr>
          <w:rFonts w:ascii="Arial" w:hAnsi="Arial" w:cs="Arial"/>
          <w:b/>
          <w:sz w:val="18"/>
          <w:szCs w:val="18"/>
        </w:rPr>
        <w:t>b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and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FF35AD" w:rsidRPr="00FF35AD">
        <w:rPr>
          <w:rFonts w:ascii="Arial" w:hAnsi="Arial" w:cs="Arial"/>
          <w:b/>
          <w:sz w:val="18"/>
          <w:szCs w:val="18"/>
        </w:rPr>
        <w:t xml:space="preserve">c </w:t>
      </w:r>
      <w:r w:rsidRPr="00970633">
        <w:rPr>
          <w:rFonts w:ascii="Arial" w:hAnsi="Arial" w:cs="Arial"/>
          <w:sz w:val="18"/>
          <w:szCs w:val="18"/>
        </w:rPr>
        <w:t>the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effects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of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miR-199a-3p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and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UCK2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on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apoptosis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and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the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cycle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of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="00685077" w:rsidRPr="00970633">
        <w:rPr>
          <w:rFonts w:ascii="Arial" w:hAnsi="Arial" w:cs="Arial"/>
          <w:sz w:val="18"/>
          <w:szCs w:val="18"/>
        </w:rPr>
        <w:t>HUH7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cells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were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determined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by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flow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cytometry.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*</w:t>
      </w:r>
      <w:r w:rsidRPr="002D01EB">
        <w:rPr>
          <w:rFonts w:ascii="Arial" w:hAnsi="Arial" w:cs="Arial"/>
          <w:i/>
          <w:iCs/>
          <w:sz w:val="18"/>
          <w:szCs w:val="18"/>
        </w:rPr>
        <w:t>P</w:t>
      </w:r>
      <w:r w:rsidRPr="00970633">
        <w:rPr>
          <w:rFonts w:ascii="Arial" w:hAnsi="Arial" w:cs="Arial"/>
          <w:sz w:val="18"/>
          <w:szCs w:val="18"/>
        </w:rPr>
        <w:t>&lt;0.05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compared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with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transfection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negative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control.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2D01EB">
        <w:rPr>
          <w:rFonts w:ascii="Arial" w:hAnsi="Arial" w:cs="Arial"/>
          <w:sz w:val="18"/>
          <w:szCs w:val="18"/>
          <w:vertAlign w:val="superscript"/>
        </w:rPr>
        <w:t>#</w:t>
      </w:r>
      <w:r w:rsidRPr="002D01EB">
        <w:rPr>
          <w:rFonts w:ascii="Arial" w:hAnsi="Arial" w:cs="Arial"/>
          <w:i/>
          <w:iCs/>
          <w:sz w:val="18"/>
          <w:szCs w:val="18"/>
        </w:rPr>
        <w:t>P</w:t>
      </w:r>
      <w:r w:rsidRPr="00970633">
        <w:rPr>
          <w:rFonts w:ascii="Arial" w:hAnsi="Arial" w:cs="Arial"/>
          <w:sz w:val="18"/>
          <w:szCs w:val="18"/>
        </w:rPr>
        <w:t>&lt;0.05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compared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with</w:t>
      </w:r>
      <w:r w:rsidR="00970633" w:rsidRPr="00970633">
        <w:rPr>
          <w:rFonts w:ascii="Arial" w:hAnsi="Arial" w:cs="Arial"/>
          <w:sz w:val="18"/>
          <w:szCs w:val="18"/>
        </w:rPr>
        <w:t xml:space="preserve"> </w:t>
      </w:r>
      <w:r w:rsidRPr="00970633">
        <w:rPr>
          <w:rFonts w:ascii="Arial" w:hAnsi="Arial" w:cs="Arial"/>
          <w:sz w:val="18"/>
          <w:szCs w:val="18"/>
        </w:rPr>
        <w:t>pcDNA3.1-NEAT1.</w:t>
      </w:r>
    </w:p>
    <w:p w14:paraId="369674C4" w14:textId="77777777" w:rsidR="0009535A" w:rsidRDefault="0009535A" w:rsidP="000D3E57">
      <w:pPr>
        <w:rPr>
          <w:rFonts w:ascii="Arial" w:hAnsi="Arial" w:cs="Arial"/>
          <w:sz w:val="18"/>
          <w:szCs w:val="18"/>
        </w:rPr>
      </w:pPr>
    </w:p>
    <w:p w14:paraId="450A4C42" w14:textId="77777777" w:rsidR="0009535A" w:rsidRPr="0009535A" w:rsidRDefault="0009535A" w:rsidP="000D3E57">
      <w:pPr>
        <w:rPr>
          <w:rFonts w:ascii="Arial" w:hAnsi="Arial" w:cs="Arial"/>
          <w:sz w:val="18"/>
          <w:szCs w:val="18"/>
        </w:rPr>
      </w:pPr>
    </w:p>
    <w:sectPr w:rsidR="0009535A" w:rsidRPr="000953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C3013A" w14:textId="77777777" w:rsidR="00185760" w:rsidRDefault="00185760" w:rsidP="000D3E57">
      <w:r>
        <w:separator/>
      </w:r>
    </w:p>
  </w:endnote>
  <w:endnote w:type="continuationSeparator" w:id="0">
    <w:p w14:paraId="5899C457" w14:textId="77777777" w:rsidR="00185760" w:rsidRDefault="00185760" w:rsidP="000D3E57">
      <w:r>
        <w:continuationSeparator/>
      </w:r>
    </w:p>
  </w:endnote>
  <w:endnote w:type="continuationNotice" w:id="1">
    <w:p w14:paraId="209FFFD1" w14:textId="77777777" w:rsidR="00185760" w:rsidRDefault="0018576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A799EF" w14:textId="77777777" w:rsidR="00185760" w:rsidRDefault="00185760" w:rsidP="000D3E57">
      <w:r>
        <w:separator/>
      </w:r>
    </w:p>
  </w:footnote>
  <w:footnote w:type="continuationSeparator" w:id="0">
    <w:p w14:paraId="46AB3BD3" w14:textId="77777777" w:rsidR="00185760" w:rsidRDefault="00185760" w:rsidP="000D3E57">
      <w:r>
        <w:continuationSeparator/>
      </w:r>
    </w:p>
  </w:footnote>
  <w:footnote w:type="continuationNotice" w:id="1">
    <w:p w14:paraId="7E5452BF" w14:textId="77777777" w:rsidR="00185760" w:rsidRDefault="00185760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3B97"/>
    <w:rsid w:val="0000207B"/>
    <w:rsid w:val="00007EBB"/>
    <w:rsid w:val="000544B6"/>
    <w:rsid w:val="000721D1"/>
    <w:rsid w:val="0009535A"/>
    <w:rsid w:val="000A7570"/>
    <w:rsid w:val="000B2D49"/>
    <w:rsid w:val="000D3E57"/>
    <w:rsid w:val="000D779C"/>
    <w:rsid w:val="00107FE3"/>
    <w:rsid w:val="00113791"/>
    <w:rsid w:val="00114D16"/>
    <w:rsid w:val="00160EAD"/>
    <w:rsid w:val="00185760"/>
    <w:rsid w:val="001C4510"/>
    <w:rsid w:val="001E754A"/>
    <w:rsid w:val="002320CC"/>
    <w:rsid w:val="00283A33"/>
    <w:rsid w:val="002C1387"/>
    <w:rsid w:val="002D01EB"/>
    <w:rsid w:val="002E1823"/>
    <w:rsid w:val="002E1EE3"/>
    <w:rsid w:val="002F2DD7"/>
    <w:rsid w:val="0035253B"/>
    <w:rsid w:val="00356731"/>
    <w:rsid w:val="004515A8"/>
    <w:rsid w:val="00480BED"/>
    <w:rsid w:val="0049166E"/>
    <w:rsid w:val="004D2CE5"/>
    <w:rsid w:val="00502F1A"/>
    <w:rsid w:val="00512B01"/>
    <w:rsid w:val="00556CAF"/>
    <w:rsid w:val="00556CFC"/>
    <w:rsid w:val="00566B5E"/>
    <w:rsid w:val="00587D1D"/>
    <w:rsid w:val="005E39EE"/>
    <w:rsid w:val="00685077"/>
    <w:rsid w:val="006972F9"/>
    <w:rsid w:val="006D6ECF"/>
    <w:rsid w:val="0075678E"/>
    <w:rsid w:val="00766084"/>
    <w:rsid w:val="007822AC"/>
    <w:rsid w:val="007B769B"/>
    <w:rsid w:val="007C7859"/>
    <w:rsid w:val="00812ED2"/>
    <w:rsid w:val="00830108"/>
    <w:rsid w:val="00845699"/>
    <w:rsid w:val="008461FA"/>
    <w:rsid w:val="00850E9A"/>
    <w:rsid w:val="0085452E"/>
    <w:rsid w:val="00854A25"/>
    <w:rsid w:val="00873EA0"/>
    <w:rsid w:val="008B2AFC"/>
    <w:rsid w:val="008F1FEC"/>
    <w:rsid w:val="008F56A2"/>
    <w:rsid w:val="00970633"/>
    <w:rsid w:val="00987B8A"/>
    <w:rsid w:val="009F403A"/>
    <w:rsid w:val="00A17F28"/>
    <w:rsid w:val="00A4745D"/>
    <w:rsid w:val="00A7534E"/>
    <w:rsid w:val="00A85744"/>
    <w:rsid w:val="00AB07D3"/>
    <w:rsid w:val="00AC0803"/>
    <w:rsid w:val="00AE4332"/>
    <w:rsid w:val="00AF655D"/>
    <w:rsid w:val="00B3350E"/>
    <w:rsid w:val="00BF1A1A"/>
    <w:rsid w:val="00C805F7"/>
    <w:rsid w:val="00CC662B"/>
    <w:rsid w:val="00D03B97"/>
    <w:rsid w:val="00D4107B"/>
    <w:rsid w:val="00D61D97"/>
    <w:rsid w:val="00D76BED"/>
    <w:rsid w:val="00DC0F6A"/>
    <w:rsid w:val="00DC5D81"/>
    <w:rsid w:val="00DE32DA"/>
    <w:rsid w:val="00E021B1"/>
    <w:rsid w:val="00E234E0"/>
    <w:rsid w:val="00E67DBD"/>
    <w:rsid w:val="00EA0AF8"/>
    <w:rsid w:val="00EA5B0D"/>
    <w:rsid w:val="00EE2988"/>
    <w:rsid w:val="00EF2EB8"/>
    <w:rsid w:val="00EF307B"/>
    <w:rsid w:val="00F12D1F"/>
    <w:rsid w:val="00F21B1A"/>
    <w:rsid w:val="00F554C1"/>
    <w:rsid w:val="00F81EBE"/>
    <w:rsid w:val="00F87EA9"/>
    <w:rsid w:val="00FD6B36"/>
    <w:rsid w:val="00FF0B59"/>
    <w:rsid w:val="00FF3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77402A"/>
  <w15:docId w15:val="{58FE46EC-90F9-4B2F-8378-B4F0BC8D4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50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32D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E32DA"/>
    <w:rPr>
      <w:sz w:val="18"/>
      <w:szCs w:val="18"/>
    </w:rPr>
  </w:style>
  <w:style w:type="table" w:styleId="a5">
    <w:name w:val="Table Grid"/>
    <w:basedOn w:val="a1"/>
    <w:uiPriority w:val="39"/>
    <w:rsid w:val="000A75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0D3E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D3E5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D3E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D3E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71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8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E84405-F96A-487F-AC3C-B14C8C2518D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F971014-9CC9-4CED-BEE8-8D87DC42B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6</Pages>
  <Words>977</Words>
  <Characters>5569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qiangnu zhang</dc:creator>
  <cp:lastModifiedBy>qiangnu zhang</cp:lastModifiedBy>
  <cp:revision>11</cp:revision>
  <dcterms:created xsi:type="dcterms:W3CDTF">2020-01-28T18:18:00Z</dcterms:created>
  <dcterms:modified xsi:type="dcterms:W3CDTF">2020-02-13T03:26:00Z</dcterms:modified>
</cp:coreProperties>
</file>